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 w:val="22"/>
          <w:lang w:eastAsia="ru-RU"/>
        </w:rPr>
      </w:pPr>
      <w:bookmarkStart w:id="0" w:name="_Toc263325476"/>
      <w:r w:rsidRPr="0016331C">
        <w:rPr>
          <w:rFonts w:eastAsia="Times New Roman" w:cs="Times New Roman"/>
          <w:b/>
          <w:sz w:val="22"/>
          <w:lang w:eastAsia="ru-RU"/>
        </w:rPr>
        <w:t xml:space="preserve">Договор № </w:t>
      </w:r>
      <w:r w:rsidR="00175F9D">
        <w:rPr>
          <w:rFonts w:eastAsia="Times New Roman" w:cs="Times New Roman"/>
          <w:b/>
          <w:sz w:val="22"/>
          <w:lang w:eastAsia="ru-RU"/>
        </w:rPr>
        <w:t>П-3-6</w:t>
      </w:r>
      <w:r w:rsidR="002A0D91" w:rsidRPr="0016331C">
        <w:rPr>
          <w:rFonts w:eastAsia="Times New Roman" w:cs="Times New Roman"/>
          <w:b/>
          <w:sz w:val="22"/>
          <w:lang w:eastAsia="ru-RU"/>
        </w:rPr>
        <w:t>-___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 w:val="22"/>
          <w:lang w:eastAsia="ru-RU"/>
        </w:rPr>
      </w:pPr>
      <w:r w:rsidRPr="0016331C">
        <w:rPr>
          <w:rFonts w:eastAsia="Times New Roman" w:cs="Times New Roman"/>
          <w:b/>
          <w:sz w:val="22"/>
          <w:lang w:eastAsia="ru-RU"/>
        </w:rPr>
        <w:t>управления многоквартирным домом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1C5D33" w:rsidRPr="0016331C" w:rsidRDefault="001C5D33" w:rsidP="0016331C">
      <w:pPr>
        <w:widowControl w:val="0"/>
        <w:tabs>
          <w:tab w:val="right" w:pos="9639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i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ЛО, дер. Парицы</w:t>
      </w:r>
      <w:r w:rsidRPr="0016331C">
        <w:rPr>
          <w:rFonts w:eastAsia="Times New Roman" w:cs="Times New Roman"/>
          <w:i/>
          <w:sz w:val="22"/>
          <w:lang w:eastAsia="ru-RU"/>
        </w:rPr>
        <w:t xml:space="preserve">                                                                </w:t>
      </w:r>
      <w:r w:rsidR="0016331C" w:rsidRPr="0016331C">
        <w:rPr>
          <w:rFonts w:eastAsia="Times New Roman" w:cs="Times New Roman"/>
          <w:i/>
          <w:sz w:val="22"/>
          <w:lang w:eastAsia="ru-RU"/>
        </w:rPr>
        <w:t xml:space="preserve">                       </w:t>
      </w:r>
      <w:r w:rsidRPr="0016331C">
        <w:rPr>
          <w:rFonts w:eastAsia="Times New Roman" w:cs="Times New Roman"/>
          <w:i/>
          <w:sz w:val="22"/>
          <w:lang w:eastAsia="ru-RU"/>
        </w:rPr>
        <w:t xml:space="preserve">                      </w:t>
      </w:r>
      <w:r w:rsidR="002F2397">
        <w:rPr>
          <w:rFonts w:eastAsia="Times New Roman" w:cs="Times New Roman"/>
          <w:i/>
          <w:sz w:val="22"/>
          <w:lang w:eastAsia="ru-RU"/>
        </w:rPr>
        <w:t xml:space="preserve">          </w:t>
      </w:r>
      <w:r w:rsidRPr="0016331C">
        <w:rPr>
          <w:rFonts w:eastAsia="Times New Roman" w:cs="Times New Roman"/>
          <w:i/>
          <w:sz w:val="22"/>
          <w:lang w:eastAsia="ru-RU"/>
        </w:rPr>
        <w:t xml:space="preserve">         </w:t>
      </w:r>
      <w:r w:rsidRPr="0016331C">
        <w:rPr>
          <w:rFonts w:eastAsia="Times New Roman" w:cs="Times New Roman"/>
          <w:sz w:val="22"/>
          <w:lang w:eastAsia="ru-RU"/>
        </w:rPr>
        <w:t>«</w:t>
      </w:r>
      <w:r w:rsidR="0075269E" w:rsidRPr="0016331C">
        <w:rPr>
          <w:rFonts w:eastAsia="Times New Roman" w:cs="Times New Roman"/>
          <w:sz w:val="22"/>
          <w:lang w:eastAsia="ru-RU"/>
        </w:rPr>
        <w:t>29</w:t>
      </w:r>
      <w:r w:rsidRPr="0016331C">
        <w:rPr>
          <w:rFonts w:eastAsia="Times New Roman" w:cs="Times New Roman"/>
          <w:sz w:val="22"/>
          <w:lang w:eastAsia="ru-RU"/>
        </w:rPr>
        <w:t xml:space="preserve">» </w:t>
      </w:r>
      <w:r w:rsidR="0075269E" w:rsidRPr="0016331C">
        <w:rPr>
          <w:rFonts w:eastAsia="Times New Roman" w:cs="Times New Roman"/>
          <w:sz w:val="22"/>
          <w:lang w:eastAsia="ru-RU"/>
        </w:rPr>
        <w:t>января</w:t>
      </w:r>
      <w:r w:rsidRPr="0016331C">
        <w:rPr>
          <w:rFonts w:eastAsia="Times New Roman" w:cs="Times New Roman"/>
          <w:sz w:val="22"/>
          <w:lang w:eastAsia="ru-RU"/>
        </w:rPr>
        <w:t xml:space="preserve"> 2018 года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</w:p>
    <w:p w:rsidR="001C5D33" w:rsidRPr="0016331C" w:rsidRDefault="001C5D33" w:rsidP="0016331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="Times New Roman" w:cs="Times New Roman"/>
          <w:bCs/>
          <w:sz w:val="22"/>
          <w:lang w:eastAsia="ru-RU"/>
        </w:rPr>
      </w:pPr>
      <w:r w:rsidRPr="00215876">
        <w:rPr>
          <w:rFonts w:eastAsia="Times New Roman" w:cs="Times New Roman"/>
          <w:b/>
          <w:bCs/>
          <w:sz w:val="22"/>
          <w:lang w:eastAsia="ru-RU"/>
        </w:rPr>
        <w:t>Собственники жилых и нежилых помещений в многоквартирном доме № 3 кор.</w:t>
      </w:r>
      <w:r w:rsidR="00175F9D">
        <w:rPr>
          <w:rFonts w:eastAsia="Times New Roman" w:cs="Times New Roman"/>
          <w:b/>
          <w:bCs/>
          <w:sz w:val="22"/>
          <w:lang w:eastAsia="ru-RU"/>
        </w:rPr>
        <w:t xml:space="preserve"> 6</w:t>
      </w:r>
      <w:r w:rsidRPr="00215876">
        <w:rPr>
          <w:rFonts w:eastAsia="Times New Roman" w:cs="Times New Roman"/>
          <w:b/>
          <w:bCs/>
          <w:sz w:val="22"/>
          <w:lang w:eastAsia="ru-RU"/>
        </w:rPr>
        <w:t xml:space="preserve"> по ул. Большая, дер. Парицы, </w:t>
      </w:r>
      <w:r w:rsidR="007B058E" w:rsidRPr="00215876">
        <w:rPr>
          <w:rFonts w:eastAsia="Times New Roman" w:cs="Times New Roman"/>
          <w:b/>
          <w:bCs/>
          <w:sz w:val="22"/>
          <w:lang w:eastAsia="ru-RU"/>
        </w:rPr>
        <w:t>Гатчинского района</w:t>
      </w:r>
      <w:r w:rsidRPr="00215876">
        <w:rPr>
          <w:rFonts w:eastAsia="Times New Roman" w:cs="Times New Roman"/>
          <w:b/>
          <w:bCs/>
          <w:sz w:val="22"/>
          <w:lang w:eastAsia="ru-RU"/>
        </w:rPr>
        <w:t xml:space="preserve"> Ленинградской </w:t>
      </w:r>
      <w:r w:rsidR="00AF2617" w:rsidRPr="00215876">
        <w:rPr>
          <w:rFonts w:eastAsia="Times New Roman" w:cs="Times New Roman"/>
          <w:b/>
          <w:bCs/>
          <w:sz w:val="22"/>
          <w:lang w:eastAsia="ru-RU"/>
        </w:rPr>
        <w:t>области</w:t>
      </w:r>
      <w:r w:rsidR="00AF2617" w:rsidRPr="0016331C">
        <w:rPr>
          <w:rFonts w:eastAsia="Times New Roman" w:cs="Times New Roman"/>
          <w:bCs/>
          <w:sz w:val="22"/>
          <w:lang w:eastAsia="ru-RU"/>
        </w:rPr>
        <w:t>, с</w:t>
      </w:r>
      <w:r w:rsidRPr="0016331C">
        <w:rPr>
          <w:rFonts w:eastAsia="Times New Roman" w:cs="Times New Roman"/>
          <w:bCs/>
          <w:sz w:val="22"/>
          <w:lang w:eastAsia="ru-RU"/>
        </w:rPr>
        <w:t xml:space="preserve"> одной стороны, и</w:t>
      </w:r>
    </w:p>
    <w:p w:rsidR="001C5D33" w:rsidRPr="0016331C" w:rsidRDefault="001C5D33" w:rsidP="0016331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="Times New Roman" w:cs="Times New Roman"/>
          <w:bCs/>
          <w:sz w:val="22"/>
          <w:lang w:eastAsia="ru-RU"/>
        </w:rPr>
      </w:pPr>
      <w:r w:rsidRPr="00215876">
        <w:rPr>
          <w:rFonts w:eastAsia="Times New Roman" w:cs="Times New Roman"/>
          <w:b/>
          <w:bCs/>
          <w:sz w:val="22"/>
          <w:lang w:eastAsia="ru-RU"/>
        </w:rPr>
        <w:t>Общество с ограниченной ответственностью «Прогресс»</w:t>
      </w:r>
      <w:r w:rsidRPr="0016331C">
        <w:rPr>
          <w:rFonts w:eastAsia="Times New Roman" w:cs="Times New Roman"/>
          <w:bCs/>
          <w:sz w:val="22"/>
          <w:lang w:eastAsia="ru-RU"/>
        </w:rPr>
        <w:t xml:space="preserve">, в дальнейшем именуемое «Управляющая организация», в лице генерального директора Шувалова В.В., действующего на </w:t>
      </w:r>
      <w:r w:rsidR="007B058E" w:rsidRPr="0016331C">
        <w:rPr>
          <w:rFonts w:eastAsia="Times New Roman" w:cs="Times New Roman"/>
          <w:bCs/>
          <w:sz w:val="22"/>
          <w:lang w:eastAsia="ru-RU"/>
        </w:rPr>
        <w:t>основании Устава</w:t>
      </w:r>
      <w:r w:rsidRPr="0016331C">
        <w:rPr>
          <w:rFonts w:eastAsia="Times New Roman" w:cs="Times New Roman"/>
          <w:bCs/>
          <w:sz w:val="22"/>
          <w:lang w:eastAsia="ru-RU"/>
        </w:rPr>
        <w:t>, с другой стороны,</w:t>
      </w:r>
    </w:p>
    <w:p w:rsidR="001C5D33" w:rsidRPr="0016331C" w:rsidRDefault="001C5D33" w:rsidP="0016331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именуемые в дальнейшем совместно «Стороны», заключили настоящий Договор управления многоквартирным жилым домом.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1. Цель Договора</w:t>
      </w:r>
    </w:p>
    <w:p w:rsidR="001C5D33" w:rsidRPr="0016331C" w:rsidRDefault="001C5D33" w:rsidP="0016331C">
      <w:pPr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 xml:space="preserve">1.1. Целью Договора является </w:t>
      </w:r>
      <w:r w:rsidRPr="0016331C">
        <w:rPr>
          <w:rFonts w:eastAsia="Times New Roman" w:cs="Times New Roman"/>
          <w:sz w:val="22"/>
          <w:lang w:eastAsia="ru-RU"/>
        </w:rPr>
        <w:t>обеспечение благоприятных и безопасных условий проживания граждан, надлежащего содержания общего имущества в многоквартирном доме, решения вопросов пользования общим имуществом, а также предоставления коммунальных услуг гражданам, проживающим в таком доме.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2. Общие положения</w:t>
      </w:r>
    </w:p>
    <w:p w:rsidR="001C5D33" w:rsidRPr="0016331C" w:rsidRDefault="001C5D33" w:rsidP="0016331C">
      <w:pPr>
        <w:ind w:left="283" w:firstLine="0"/>
        <w:rPr>
          <w:rFonts w:eastAsia="Times New Roman" w:cs="Times New Roman"/>
          <w:sz w:val="22"/>
          <w:vertAlign w:val="superscript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        2.1. Настоящий Догово</w:t>
      </w:r>
      <w:r w:rsidR="007B058E">
        <w:rPr>
          <w:rFonts w:eastAsia="Times New Roman" w:cs="Times New Roman"/>
          <w:sz w:val="22"/>
          <w:lang w:eastAsia="ru-RU"/>
        </w:rPr>
        <w:t>р заключен по результатам общих собраний</w:t>
      </w:r>
      <w:r w:rsidRPr="0016331C">
        <w:rPr>
          <w:rFonts w:eastAsia="Times New Roman" w:cs="Times New Roman"/>
          <w:sz w:val="22"/>
          <w:lang w:eastAsia="ru-RU"/>
        </w:rPr>
        <w:t xml:space="preserve"> собственников помещений, протокол </w:t>
      </w:r>
      <w:r w:rsidR="007B058E">
        <w:rPr>
          <w:rFonts w:eastAsia="Times New Roman" w:cs="Times New Roman"/>
          <w:sz w:val="22"/>
          <w:lang w:eastAsia="ru-RU"/>
        </w:rPr>
        <w:t xml:space="preserve">ы </w:t>
      </w:r>
      <w:r w:rsidRPr="0016331C">
        <w:rPr>
          <w:rFonts w:eastAsia="Times New Roman" w:cs="Times New Roman"/>
          <w:sz w:val="22"/>
          <w:lang w:eastAsia="ru-RU"/>
        </w:rPr>
        <w:t xml:space="preserve">№ </w:t>
      </w:r>
      <w:r w:rsidR="0075269E" w:rsidRPr="0016331C">
        <w:rPr>
          <w:rFonts w:eastAsia="Times New Roman" w:cs="Times New Roman"/>
          <w:sz w:val="22"/>
          <w:lang w:eastAsia="ru-RU"/>
        </w:rPr>
        <w:t>1</w:t>
      </w:r>
      <w:r w:rsidRPr="0016331C">
        <w:rPr>
          <w:rFonts w:eastAsia="Times New Roman" w:cs="Times New Roman"/>
          <w:sz w:val="22"/>
          <w:lang w:eastAsia="ru-RU"/>
        </w:rPr>
        <w:t xml:space="preserve"> от «</w:t>
      </w:r>
      <w:r w:rsidR="0075269E" w:rsidRPr="0016331C">
        <w:rPr>
          <w:rFonts w:eastAsia="Times New Roman" w:cs="Times New Roman"/>
          <w:sz w:val="22"/>
          <w:lang w:eastAsia="ru-RU"/>
        </w:rPr>
        <w:t>21</w:t>
      </w:r>
      <w:r w:rsidRPr="0016331C">
        <w:rPr>
          <w:rFonts w:eastAsia="Times New Roman" w:cs="Times New Roman"/>
          <w:sz w:val="22"/>
          <w:lang w:eastAsia="ru-RU"/>
        </w:rPr>
        <w:t xml:space="preserve">» </w:t>
      </w:r>
      <w:r w:rsidR="007B058E" w:rsidRPr="0016331C">
        <w:rPr>
          <w:rFonts w:eastAsia="Times New Roman" w:cs="Times New Roman"/>
          <w:sz w:val="22"/>
          <w:lang w:eastAsia="ru-RU"/>
        </w:rPr>
        <w:t>января 2018</w:t>
      </w:r>
      <w:r w:rsidRPr="0016331C">
        <w:rPr>
          <w:rFonts w:eastAsia="Times New Roman" w:cs="Times New Roman"/>
          <w:sz w:val="22"/>
          <w:lang w:eastAsia="ru-RU"/>
        </w:rPr>
        <w:t xml:space="preserve"> года</w:t>
      </w:r>
      <w:r w:rsidR="007B058E">
        <w:rPr>
          <w:rFonts w:eastAsia="Times New Roman" w:cs="Times New Roman"/>
          <w:sz w:val="22"/>
          <w:lang w:eastAsia="ru-RU"/>
        </w:rPr>
        <w:t>, № 1/25 от 09 марта 2025 года</w:t>
      </w:r>
      <w:r w:rsidRPr="0016331C">
        <w:rPr>
          <w:rFonts w:eastAsia="Times New Roman" w:cs="Times New Roman"/>
          <w:sz w:val="22"/>
          <w:lang w:eastAsia="ru-RU"/>
        </w:rPr>
        <w:t>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2.2. Условия настоящего Договора являются одинаковыми для всех собственников помещений.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3. Предмет Договора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3.1. Собственник поручает, а Исполнитель обязуется оказывать услуги и выполнять работы по надлежащему содержанию и ремонту общего имущества в многоквартирном доме по адресу: </w:t>
      </w:r>
      <w:r w:rsidRPr="00215876">
        <w:rPr>
          <w:rFonts w:eastAsia="Times New Roman" w:cs="Times New Roman"/>
          <w:b/>
          <w:sz w:val="22"/>
          <w:u w:val="single"/>
          <w:lang w:eastAsia="ru-RU"/>
        </w:rPr>
        <w:t xml:space="preserve">Ленинградская область, Гатчинский район, </w:t>
      </w:r>
      <w:r w:rsidRPr="00215876">
        <w:rPr>
          <w:rFonts w:eastAsia="Times New Roman" w:cs="Times New Roman"/>
          <w:b/>
          <w:bCs/>
          <w:sz w:val="22"/>
          <w:u w:val="single"/>
          <w:lang w:eastAsia="ru-RU"/>
        </w:rPr>
        <w:t xml:space="preserve">дер. Парицы, ул. Большая, дом 3 корпус </w:t>
      </w:r>
      <w:r w:rsidR="00175F9D">
        <w:rPr>
          <w:rFonts w:eastAsia="Times New Roman" w:cs="Times New Roman"/>
          <w:b/>
          <w:bCs/>
          <w:sz w:val="22"/>
          <w:u w:val="single"/>
          <w:lang w:eastAsia="ru-RU"/>
        </w:rPr>
        <w:t>6</w:t>
      </w:r>
      <w:r w:rsidRPr="0016331C">
        <w:rPr>
          <w:rFonts w:eastAsia="Times New Roman" w:cs="Times New Roman"/>
          <w:bCs/>
          <w:sz w:val="22"/>
          <w:lang w:eastAsia="ru-RU"/>
        </w:rPr>
        <w:t xml:space="preserve">, </w:t>
      </w:r>
      <w:r w:rsidRPr="0016331C">
        <w:rPr>
          <w:rFonts w:eastAsia="Times New Roman" w:cs="Times New Roman"/>
          <w:sz w:val="22"/>
          <w:lang w:eastAsia="ru-RU"/>
        </w:rPr>
        <w:t>обеспечивать предоставление коммунальных услуг Собственнику, а также осуществлять иную, направленную на достижение целей управления многоквартирным домом деятельность.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4. Права и обязанности Сторон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sz w:val="22"/>
          <w:lang w:eastAsia="ru-RU"/>
        </w:rPr>
      </w:pPr>
      <w:r w:rsidRPr="0016331C">
        <w:rPr>
          <w:rFonts w:eastAsia="Times New Roman" w:cs="Times New Roman"/>
          <w:b/>
          <w:sz w:val="22"/>
          <w:lang w:eastAsia="ru-RU"/>
        </w:rPr>
        <w:t>4.1. Исполнитель обязан: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4.1.1. Управлять многоквартирным жилым домом в соответствии с условиями настоящего Договора и действующим законодательством.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4.1.2. Представлять интересы Собственника   по предмету Договора, в том числе по заключению договоров, </w:t>
      </w:r>
      <w:r w:rsidRPr="0016331C">
        <w:rPr>
          <w:rFonts w:eastAsia="Times New Roman" w:cs="Times New Roman"/>
          <w:spacing w:val="-10"/>
          <w:sz w:val="22"/>
          <w:lang w:eastAsia="ru-RU"/>
        </w:rPr>
        <w:t>направленных на достижение целей настоящего Договора,</w:t>
      </w:r>
      <w:r w:rsidRPr="0016331C">
        <w:rPr>
          <w:rFonts w:eastAsia="Times New Roman" w:cs="Times New Roman"/>
          <w:sz w:val="22"/>
          <w:lang w:eastAsia="ru-RU"/>
        </w:rPr>
        <w:t xml:space="preserve"> во всех организациях, предприятиях и учреждениях любых организационно-правовых форм и уровней.</w:t>
      </w:r>
    </w:p>
    <w:p w:rsidR="001C5D33" w:rsidRPr="0016331C" w:rsidRDefault="001C5D33" w:rsidP="0016331C">
      <w:pPr>
        <w:tabs>
          <w:tab w:val="left" w:pos="720"/>
        </w:tabs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4.1.3. Вести и хранить техническую документацию (базы данных) на многоквартирный дом,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 и расчеты, связанные с исполнением Договора. Предоставлять отчет о выполнении Договора управления за год в течение первого квартала года, следую</w:t>
      </w:r>
      <w:r w:rsidR="00AD54CF" w:rsidRPr="0016331C">
        <w:rPr>
          <w:rFonts w:eastAsia="Times New Roman" w:cs="Times New Roman"/>
          <w:sz w:val="22"/>
          <w:lang w:eastAsia="ru-RU"/>
        </w:rPr>
        <w:t>щего за отчетным</w:t>
      </w:r>
      <w:r w:rsidRPr="0016331C">
        <w:rPr>
          <w:rFonts w:eastAsia="Times New Roman" w:cs="Times New Roman"/>
          <w:b/>
          <w:sz w:val="22"/>
          <w:lang w:eastAsia="ru-RU"/>
        </w:rPr>
        <w:t>.</w:t>
      </w:r>
    </w:p>
    <w:p w:rsidR="001C5D33" w:rsidRPr="0016331C" w:rsidRDefault="001C5D33" w:rsidP="0016331C">
      <w:pPr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4.1.4. Систематически </w:t>
      </w:r>
      <w:r w:rsidRPr="0016331C">
        <w:rPr>
          <w:rFonts w:eastAsia="Times New Roman" w:cs="Times New Roman"/>
          <w:spacing w:val="-10"/>
          <w:sz w:val="22"/>
          <w:lang w:eastAsia="ru-RU"/>
        </w:rPr>
        <w:t>проводить технические осмотры многоквартирного дома и корректировать базы данных, отражающих состояние дома, в соответствии</w:t>
      </w:r>
      <w:r w:rsidRPr="0016331C">
        <w:rPr>
          <w:rFonts w:eastAsia="Times New Roman" w:cs="Times New Roman"/>
          <w:sz w:val="22"/>
          <w:lang w:eastAsia="ru-RU"/>
        </w:rPr>
        <w:t xml:space="preserve"> с результатами осмотра.</w:t>
      </w:r>
      <w:r w:rsidRPr="0016331C">
        <w:rPr>
          <w:rFonts w:eastAsia="Times New Roman" w:cs="Times New Roman"/>
          <w:spacing w:val="-3"/>
          <w:sz w:val="22"/>
          <w:lang w:eastAsia="ru-RU"/>
        </w:rPr>
        <w:t xml:space="preserve"> Результаты осмотров </w:t>
      </w:r>
      <w:r w:rsidRPr="0016331C">
        <w:rPr>
          <w:rFonts w:eastAsia="Times New Roman" w:cs="Times New Roman"/>
          <w:spacing w:val="-4"/>
          <w:sz w:val="22"/>
          <w:lang w:eastAsia="ru-RU"/>
        </w:rPr>
        <w:t xml:space="preserve">оформлять в специальных документах по учету </w:t>
      </w:r>
      <w:r w:rsidRPr="0016331C">
        <w:rPr>
          <w:rFonts w:eastAsia="Times New Roman" w:cs="Times New Roman"/>
          <w:spacing w:val="-9"/>
          <w:sz w:val="22"/>
          <w:lang w:eastAsia="ru-RU"/>
        </w:rPr>
        <w:t>технического состояния зданий: журналах</w:t>
      </w:r>
      <w:r w:rsidRPr="0016331C">
        <w:rPr>
          <w:rFonts w:eastAsia="Times New Roman" w:cs="Times New Roman"/>
          <w:sz w:val="22"/>
          <w:lang w:eastAsia="ru-RU"/>
        </w:rPr>
        <w:t>,</w:t>
      </w:r>
      <w:r w:rsidRPr="0016331C">
        <w:rPr>
          <w:rFonts w:eastAsia="Times New Roman" w:cs="Times New Roman"/>
          <w:b/>
          <w:sz w:val="22"/>
          <w:lang w:eastAsia="ru-RU"/>
        </w:rPr>
        <w:t xml:space="preserve"> </w:t>
      </w:r>
      <w:r w:rsidRPr="0016331C">
        <w:rPr>
          <w:rFonts w:eastAsia="Times New Roman" w:cs="Times New Roman"/>
          <w:sz w:val="22"/>
          <w:lang w:eastAsia="ru-RU"/>
        </w:rPr>
        <w:t>паспортах готовности многоквартирного дома к эксплуатации в</w:t>
      </w:r>
      <w:r w:rsidR="00E779F8">
        <w:rPr>
          <w:rFonts w:eastAsia="Times New Roman" w:cs="Times New Roman"/>
          <w:sz w:val="22"/>
          <w:lang w:eastAsia="ru-RU"/>
        </w:rPr>
        <w:t xml:space="preserve"> зимних условиях</w:t>
      </w:r>
      <w:r w:rsidRPr="0016331C">
        <w:rPr>
          <w:rFonts w:eastAsia="Times New Roman" w:cs="Times New Roman"/>
          <w:sz w:val="22"/>
          <w:lang w:eastAsia="ru-RU"/>
        </w:rPr>
        <w:t>,</w:t>
      </w:r>
      <w:r w:rsidRPr="0016331C">
        <w:rPr>
          <w:rFonts w:eastAsia="Times New Roman" w:cs="Times New Roman"/>
          <w:b/>
          <w:sz w:val="22"/>
          <w:lang w:eastAsia="ru-RU"/>
        </w:rPr>
        <w:t xml:space="preserve"> </w:t>
      </w:r>
      <w:r w:rsidRPr="0016331C">
        <w:rPr>
          <w:rFonts w:eastAsia="Times New Roman" w:cs="Times New Roman"/>
          <w:sz w:val="22"/>
          <w:lang w:eastAsia="ru-RU"/>
        </w:rPr>
        <w:t>актах</w:t>
      </w:r>
      <w:r w:rsidRPr="0016331C">
        <w:rPr>
          <w:rFonts w:eastAsia="Times New Roman" w:cs="Times New Roman"/>
          <w:spacing w:val="-5"/>
          <w:sz w:val="22"/>
          <w:lang w:eastAsia="ru-RU"/>
        </w:rPr>
        <w:t>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4.1.5. На основании решения общего собрания разрабатывать и исполнять текущие и перспективные планы работ и услуг по содержанию, текущему ремонту общего имущества многоквартирного дома.</w:t>
      </w:r>
    </w:p>
    <w:p w:rsidR="001C5D33" w:rsidRPr="0016331C" w:rsidRDefault="001C5D33" w:rsidP="0016331C">
      <w:pPr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4.1.6. Выполнять работы и услуги по содержанию и ремонту общего имущества </w:t>
      </w:r>
      <w:r w:rsidR="007B058E" w:rsidRPr="0016331C">
        <w:rPr>
          <w:rFonts w:eastAsia="Times New Roman" w:cs="Times New Roman"/>
          <w:sz w:val="22"/>
          <w:lang w:eastAsia="ru-RU"/>
        </w:rPr>
        <w:t>многоквартирного дома,</w:t>
      </w:r>
      <w:r w:rsidRPr="0016331C">
        <w:rPr>
          <w:rFonts w:eastAsia="Times New Roman" w:cs="Times New Roman"/>
          <w:sz w:val="22"/>
          <w:lang w:eastAsia="ru-RU"/>
        </w:rPr>
        <w:t xml:space="preserve"> согласно прилагаемого к настоящему </w:t>
      </w:r>
      <w:r w:rsidR="007B058E" w:rsidRPr="0016331C">
        <w:rPr>
          <w:rFonts w:eastAsia="Times New Roman" w:cs="Times New Roman"/>
          <w:sz w:val="22"/>
          <w:lang w:eastAsia="ru-RU"/>
        </w:rPr>
        <w:t>Договору перечня</w:t>
      </w:r>
      <w:r w:rsidR="00AD54CF" w:rsidRPr="0016331C">
        <w:rPr>
          <w:rFonts w:eastAsia="Times New Roman" w:cs="Times New Roman"/>
          <w:sz w:val="22"/>
          <w:lang w:eastAsia="ru-RU"/>
        </w:rPr>
        <w:t xml:space="preserve"> работ (Приложение № 1</w:t>
      </w:r>
      <w:r w:rsidRPr="0016331C">
        <w:rPr>
          <w:rFonts w:eastAsia="Times New Roman" w:cs="Times New Roman"/>
          <w:sz w:val="22"/>
          <w:lang w:eastAsia="ru-RU"/>
        </w:rPr>
        <w:t>).</w:t>
      </w:r>
      <w:r w:rsidRPr="0016331C">
        <w:rPr>
          <w:rFonts w:eastAsia="Times New Roman" w:cs="Times New Roman"/>
          <w:spacing w:val="-9"/>
          <w:sz w:val="22"/>
          <w:lang w:eastAsia="ru-RU"/>
        </w:rPr>
        <w:t xml:space="preserve"> Предельные сроки устранения неисправностей при выполнении внепланового (непредвиденного) текущего ремонта отдельных частей многоквартирного дома и оборудован</w:t>
      </w:r>
      <w:r w:rsidR="00AD54CF" w:rsidRPr="0016331C">
        <w:rPr>
          <w:rFonts w:eastAsia="Times New Roman" w:cs="Times New Roman"/>
          <w:spacing w:val="-9"/>
          <w:sz w:val="22"/>
          <w:lang w:eastAsia="ru-RU"/>
        </w:rPr>
        <w:t>ия определяются в приложении № 2</w:t>
      </w:r>
      <w:r w:rsidRPr="0016331C">
        <w:rPr>
          <w:rFonts w:eastAsia="Times New Roman" w:cs="Times New Roman"/>
          <w:spacing w:val="-9"/>
          <w:sz w:val="22"/>
          <w:lang w:eastAsia="ru-RU"/>
        </w:rPr>
        <w:t xml:space="preserve">. </w:t>
      </w:r>
      <w:r w:rsidRPr="0016331C">
        <w:rPr>
          <w:rFonts w:eastAsia="Times New Roman" w:cs="Times New Roman"/>
          <w:sz w:val="22"/>
          <w:lang w:eastAsia="ru-RU"/>
        </w:rPr>
        <w:t>Производство текущих ремонтов общего имущества многоквартирного дома регламентируется ежегодными</w:t>
      </w:r>
      <w:r w:rsidR="00E779F8">
        <w:rPr>
          <w:rFonts w:eastAsia="Times New Roman" w:cs="Times New Roman"/>
          <w:sz w:val="22"/>
          <w:lang w:eastAsia="ru-RU"/>
        </w:rPr>
        <w:t xml:space="preserve"> планами их производства</w:t>
      </w:r>
      <w:r w:rsidRPr="0016331C">
        <w:rPr>
          <w:rFonts w:eastAsia="Times New Roman" w:cs="Times New Roman"/>
          <w:sz w:val="22"/>
          <w:lang w:eastAsia="ru-RU"/>
        </w:rPr>
        <w:t>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4.1.7. При обеспечении Собственника коммунальными услугами: 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1) заключать с ресурсоснабжающими организациями договоры или самостоятельно производить коммунальные ресурсы, необходимые для предоставления коммунальных услуг Собственнику в необходимых для него объемах;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2) предоставлять </w:t>
      </w:r>
      <w:r w:rsidR="007B058E" w:rsidRPr="0016331C">
        <w:rPr>
          <w:rFonts w:eastAsia="Times New Roman" w:cs="Times New Roman"/>
          <w:sz w:val="22"/>
          <w:lang w:eastAsia="ru-RU"/>
        </w:rPr>
        <w:t>Собственнику коммунальные</w:t>
      </w:r>
      <w:r w:rsidRPr="0016331C">
        <w:rPr>
          <w:rFonts w:eastAsia="Times New Roman" w:cs="Times New Roman"/>
          <w:sz w:val="22"/>
          <w:lang w:eastAsia="ru-RU"/>
        </w:rPr>
        <w:t xml:space="preserve"> услуги в соответствии с требованиями законодательства Российской Федерации, Постановлением Правительства РФ от 06.05.2011 N 354 "О предоставлении коммунальных услуг собственникам и пользователям помещений в многоквартирных домах и жилых домов" вместе с "Правилами предоставления коммунальных услуг собственникам и пользователям помещений в многоквартирных домах и жилых домов" и договором;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3) самостоятельно или с привлечением других лиц обслуживать внутридомовые инженерные системы, с использованием которых предоставляются коммунальные услуги Собственнику;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4) устранять аварии, а также выполнять заявки Собственника в сроки, установленные законодательством Российской Федерации и договором;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lastRenderedPageBreak/>
        <w:t>5) при наличии коллективных (общедомовых) приборов учета ежемесячно, в течение последней недели месяца, снимать их показания и заносить в журнал учета показаний коллективных (общедомовых) приборов учета. По требованию Собственника в течение одного рабочего дня, следующего за днем обращения, предоставить указанный журнал;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6) производить в установленном порядке уменьшение размера платы за коммунальные услуги при предоставлении коммунальных услуг ненадлежащего качества и (или) с перерывами, превышающими допустимую продолжительность;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7) вести учет жалоб (заявлений, требований, претензий) Собственников на режим и качество предоставления коммунальных услуг, учет их исполнения;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8) в течение 2 рабочих дней с даты получения жалобы (заявления, требования, претензии) направлять </w:t>
      </w:r>
      <w:r w:rsidR="007B058E" w:rsidRPr="0016331C">
        <w:rPr>
          <w:rFonts w:eastAsia="Times New Roman" w:cs="Times New Roman"/>
          <w:sz w:val="22"/>
          <w:lang w:eastAsia="ru-RU"/>
        </w:rPr>
        <w:t>Собственнику</w:t>
      </w:r>
      <w:r w:rsidR="007B058E" w:rsidRPr="0016331C">
        <w:rPr>
          <w:rFonts w:ascii="Arial" w:eastAsia="Times New Roman" w:hAnsi="Arial" w:cs="Arial"/>
          <w:sz w:val="22"/>
          <w:lang w:eastAsia="ru-RU"/>
        </w:rPr>
        <w:t xml:space="preserve"> </w:t>
      </w:r>
      <w:r w:rsidR="007B058E" w:rsidRPr="0016331C">
        <w:rPr>
          <w:rFonts w:eastAsia="Times New Roman" w:cs="Times New Roman"/>
          <w:sz w:val="22"/>
          <w:lang w:eastAsia="ru-RU"/>
        </w:rPr>
        <w:t>извещение</w:t>
      </w:r>
      <w:r w:rsidRPr="0016331C">
        <w:rPr>
          <w:rFonts w:eastAsia="Times New Roman" w:cs="Times New Roman"/>
          <w:sz w:val="22"/>
          <w:lang w:eastAsia="ru-RU"/>
        </w:rPr>
        <w:t xml:space="preserve"> о ее приеме и последующем удовлетворении либо об отказе в ее удовлетворении с указанием причин отказа;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9) информировать </w:t>
      </w:r>
      <w:r w:rsidR="007B058E" w:rsidRPr="0016331C">
        <w:rPr>
          <w:rFonts w:eastAsia="Times New Roman" w:cs="Times New Roman"/>
          <w:sz w:val="22"/>
          <w:lang w:eastAsia="ru-RU"/>
        </w:rPr>
        <w:t>Собственника</w:t>
      </w:r>
      <w:r w:rsidR="007B058E" w:rsidRPr="0016331C">
        <w:rPr>
          <w:rFonts w:ascii="Arial" w:eastAsia="Times New Roman" w:hAnsi="Arial" w:cs="Arial"/>
          <w:sz w:val="22"/>
          <w:lang w:eastAsia="ru-RU"/>
        </w:rPr>
        <w:t xml:space="preserve"> </w:t>
      </w:r>
      <w:r w:rsidR="007B058E" w:rsidRPr="0016331C">
        <w:rPr>
          <w:rFonts w:eastAsia="Times New Roman" w:cs="Times New Roman"/>
          <w:sz w:val="22"/>
          <w:lang w:eastAsia="ru-RU"/>
        </w:rPr>
        <w:t>в</w:t>
      </w:r>
      <w:r w:rsidRPr="0016331C">
        <w:rPr>
          <w:rFonts w:eastAsia="Times New Roman" w:cs="Times New Roman"/>
          <w:sz w:val="22"/>
          <w:lang w:eastAsia="ru-RU"/>
        </w:rPr>
        <w:t xml:space="preserve"> течение суток со дня обнаружения неполадок в работе внутридомовых инженерных систем и (или) инженерных коммуникаций и оборудования, расположенных вне многоквартирного дома или жилого дома (в случае его личного обращения - немедленно), о причинах и предполагаемой продолжительности приостановки или ограничения предоставления коммунальных услуг, а также о причинах нарушения качества предоставления коммунальных услуг;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10) информировать Собственника о плановых перерывах предоставления коммунальных услуг не позднее чем за 10 рабочих дней до начала перерыва;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11) по требованию Собственника направлять своего представителя для выяснения причин непредоставления или предоставления коммунальных услуг ненадлежащего качества (с составлением соответствующего акта), а также акта, фиксирующего вред, причиненный жизни, здоровью или имуществу Собственника в связи с авариями, стихийными бедствиями, отсутствием или некачественным предоставлением коммунальных услуг;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12) не позднее 3 дней до проведения плановых работ внутри жилого помещения согласовать с Собственником время доступа в это помещение или направить ему письменное уведомление о проведении работ внутри жилого помещения, в котором указываются: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предполагаемые дата и время проведения работ;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номер телефона, по которому Собственник вправе согласовать иную дату и время проведения работ, но не позднее 5 рабочих дней с момента получения уведомления;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вид работ, который будет проводиться;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сроки проведения работ;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должность, фамилия, имя и отчество лица, ответственного за проведение работ;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13) производить по требованию Собственника сверку платы за коммунальные услуги и не позднее 3 рабочих дней выдавать документы, подтверждающие правильность начисления Собственнику платежей с учетом соответствия качества предоставляемых коммунальных услуг требованиям законодательства Российской Федерации и договору, а также правильность начисления установленных федеральными законами и договором неустоек (штрафов, пеней);</w:t>
      </w:r>
    </w:p>
    <w:p w:rsidR="001C5D33" w:rsidRPr="0016331C" w:rsidRDefault="001C5D33" w:rsidP="0016331C">
      <w:pPr>
        <w:keepLines/>
        <w:suppressAutoHyphens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14) </w:t>
      </w:r>
      <w:r w:rsidRPr="0016331C">
        <w:rPr>
          <w:rFonts w:eastAsia="Times New Roman" w:cs="Times New Roman"/>
          <w:noProof/>
          <w:sz w:val="22"/>
          <w:lang w:eastAsia="ru-RU"/>
        </w:rPr>
        <w:t>обеспечивать регистрационный учет лиц, проживающих в многоквартирном доме с целью предоставления соответствующих сведений органам государственной власти и органам местного самоуправления. На основании данных регистрационного учета, выдавать справки, выписки и иные документы, обратившимся за ними лицам, а также удостоверять доверенности, в соответствии с утвержденным Управляющей организацией прейскурантом платных услуг. В целях осуществления регистрационного учета Собственник разрешает Управляющей организации использовать свои персональные данные, в том числе передавать эту информацию уполномоченным третьим лицам;</w:t>
      </w:r>
    </w:p>
    <w:p w:rsidR="001C5D33" w:rsidRPr="0016331C" w:rsidRDefault="001C5D33" w:rsidP="0016331C">
      <w:pPr>
        <w:widowControl w:val="0"/>
        <w:tabs>
          <w:tab w:val="left" w:pos="1134"/>
        </w:tabs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15)</w:t>
      </w:r>
      <w:r w:rsidRPr="0016331C">
        <w:rPr>
          <w:rFonts w:eastAsia="Times New Roman" w:cs="Times New Roman"/>
          <w:sz w:val="22"/>
          <w:lang w:eastAsia="ru-RU"/>
        </w:rPr>
        <w:tab/>
        <w:t>вступать в договорные отношения с третьими лицами по вопросам пользования общим имуществом собственников, в том числе на основании решения собрания собственников помещений заключать от имени собственника  с третьими лицами договора аренды нежилых помещений, входящих в состав общего имущества собственников, договора об использовании  конструктивных элементов многоквартирного дома под размещение рекламных и информационных конструкций и иных договоров, позволяющих извлечь доход от использования общего имущества собственников и не приводящих к ухудшению его состояния. Доходы, полученные от использования  общего имущества третьими лицами, аккумулируются на индивидуальном счете дома и используются на работы по содержанию и текущему ремонту общего имущества многоквартирного дома;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16) нести иные обязанности, предусмотренные Жилищным кодексом Российской Федерации и принятыми в соответствии с ним другими федеральными законами, иными нормативными правовыми актами Российской Федерации и договором.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4.1.8. Уведомлять Собственника об изменении порядка и условий содержания и текущего </w:t>
      </w:r>
      <w:r w:rsidRPr="0016331C">
        <w:rPr>
          <w:rFonts w:eastAsia="Times New Roman" w:cs="Times New Roman"/>
          <w:spacing w:val="-10"/>
          <w:sz w:val="22"/>
          <w:lang w:eastAsia="ru-RU"/>
        </w:rPr>
        <w:t>ремонта многоквартирного дома в рамках Договора путем размещения соответствующей информации в средствах массовой информации или на</w:t>
      </w:r>
      <w:r w:rsidRPr="0016331C">
        <w:rPr>
          <w:rFonts w:eastAsia="Times New Roman" w:cs="Times New Roman"/>
          <w:sz w:val="22"/>
          <w:lang w:eastAsia="ru-RU"/>
        </w:rPr>
        <w:t xml:space="preserve"> информационных стендах дома в срок не позднее, чем за неделю до наступления перечисленных выше событий.</w:t>
      </w:r>
    </w:p>
    <w:p w:rsidR="001C5D33" w:rsidRPr="0016331C" w:rsidRDefault="001C5D33" w:rsidP="0016331C">
      <w:pPr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4.1.9. Информировать в письменной форме Собственника об изменении размеров установленных платежей, стоимости коммунальных услуг до даты представления платежных документов, на основании которых будут вноситься платежи в ином размере. Порядок изменения размера платы за содержание и ремонт жилого </w:t>
      </w:r>
      <w:r w:rsidRPr="0016331C">
        <w:rPr>
          <w:rFonts w:eastAsia="Times New Roman" w:cs="Times New Roman"/>
          <w:sz w:val="22"/>
          <w:lang w:eastAsia="ru-RU"/>
        </w:rPr>
        <w:lastRenderedPageBreak/>
        <w:t>помещения в случае выполнения работ по содержанию и ремонту ненадлежащего качества и  (или) с перерывами, превышающими установленную продолжительность, также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 (далее - изменение размера платы) устанавливается в соответствии с Постановлением Правительства РФ от 06.05.2011 N 354 "О предоставлении коммунальных услуг собственникам и пользователям помещений в многоквартирных домах и жилых домов"  вместе с "Правилами предоставления коммунальных услуг собственникам и пользователям помещений в многоквартирных домах и жилых домов", 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4.1.10. Производить начисление платежей, установленных в пункте 5.1. Договора, обеспечивая выставление счета в срок до 10 числа месяца, следующего за истекшим месяцем.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4.1.11. Производить сбор, установленных в пункте 5.1. Договора платежей.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4.1.12. Рассматривать все претензии Собственника, связанные с исполнением заключенных Исполнителем договоров с третьими лицами и разрешать возникшие конфликтные ситуации.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4.1.13. Приступить к выполнению своих обязательств по Договору с момента вступления его в силу.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4.1.14. Предоставлять отчет о выполнении Договора управления за год в течение первого квартала следующего года.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4.1.15. Обеспечивать аварийно-диспетчерское обслуживание принятого в управление многоквартирного дома.</w:t>
      </w:r>
    </w:p>
    <w:p w:rsidR="001C5D33" w:rsidRPr="0016331C" w:rsidRDefault="001C5D33" w:rsidP="0016331C">
      <w:pPr>
        <w:autoSpaceDE w:val="0"/>
        <w:autoSpaceDN w:val="0"/>
        <w:adjustRightInd w:val="0"/>
        <w:ind w:firstLine="540"/>
        <w:rPr>
          <w:rFonts w:eastAsia="Times New Roman" w:cs="Times New Roman"/>
          <w:b/>
          <w:sz w:val="22"/>
          <w:lang w:eastAsia="ru-RU"/>
        </w:rPr>
      </w:pPr>
      <w:r w:rsidRPr="0016331C">
        <w:rPr>
          <w:rFonts w:eastAsia="Times New Roman" w:cs="Times New Roman"/>
          <w:b/>
          <w:sz w:val="22"/>
          <w:lang w:eastAsia="ru-RU"/>
        </w:rPr>
        <w:t>4.2. Исполнитель имеет право:</w:t>
      </w:r>
    </w:p>
    <w:p w:rsidR="001C5D33" w:rsidRPr="0016331C" w:rsidRDefault="001C5D33" w:rsidP="0016331C">
      <w:pPr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4.2.1. При предоставлении коммунальных услуг: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1) требовать внесения платы за потребленные коммунальные услуги, а также в случаях, установленных федеральными законами и договором, - уплаты неустоек (штрафов, пеней);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2) требовать допуска в заранее согласованное с Собственником время в занимаемое им жилое помещение работников или представителей Исполнителя (в том числе работников аварийных служб) для осмотра технического и санитарного состояния внутриквартирного оборудования и выполнения необходимых ремонтных работ, а для ликвидации аварий - в любое время;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3) требовать от Собственника полного возмещения убытков, возникших по вине Собственника и (или) членов его семьи, в случае невыполнения Собственником обязанности допускать в занимаемое им жилое помещение работников и представителей исполнителя (в том числе работников аварийных служб);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4) в заранее согласованное с Собственником время, но не чаще 1 раза в 6 месяцев, осуществлять проверку правильности снятия Собственником показаний индивидуальных приборов учета, их исправности, а также целостности на них пломб;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5) без предварительного уведомления Собственника приостановить предоставление коммунальных услуг в случае: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возникновения или угрозы возникновения аварийных ситуаций на оборудовании или сетях, по которым осуществляются водо-, тепло-, электроснабжение, а также водоотведение;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возникновения стихийных бедствий и чрезвычайных ситуаций, а также при необходимости их локализации и устранения.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6) приостановить или ограничить предоставление коммунальных услуг через 1 месяц после письменного предупреждения (уведомления) потребителя в соответствии со статьёй 155 части 14 Жилищного кодекса Российской Федерации и Постановления Правительства РФ от 06.05.2011 N 354 "О предоставлении коммунальных услуг собственникам и пользователям помещений в многоквартирных домах и жилых домов"  вместе с "Правилами предоставления коммунальных услуг собственникам и пользователям помещений в многоквартирных домах и жилых домов".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 7) при наличии вины Собственника вправе после предупреждения (в письменной форме) приостановить или ограничить предоставление одной или нескольких коммунальных услуг в случае неполной оплаты Собственником коммунальных услуг в следующем порядке: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Исполнитель направляет (в письменной форме) Собственнику уведомление о том, что в случае непогашения задолженности в течение 1 месяца с момента направления указанного уведомления предоставление ему коммунальных услуг может быть приостановлено и (или) ограничено. Перечень этих услуг прилагается к уведомлению, которое доводится до сведения Собственника путем вручения под расписку или направления по почте заказным письмом (с описью вложения) по указанному им почтовому адресу;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при непогашении задолженности в течение установленного в уведомлении срока Исполнитель вправе ограничить предоставление указанных в уведомлении коммунальных услуг с предварительным (за 3 суток) письменным извещением Собственника;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в случае непогашения образовавшейся задолженности и по истечении 1 месяца со дня введения ограничения предоставления коммунальных услуг Исполнитель имеет право приостановить предоставление коммунальных услуг, за исключением отопления, холодного водоснабжения и водоотведения.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lastRenderedPageBreak/>
        <w:t>8) приостановление или ограничение предоставления коммунальных услуг (либо подачи коммунальных ресурсов) может осуществляться до ликвидации задолженности или устранения выявленных нарушений. Предоставление коммунальных услуг возобновляется в течение 2 календарных дней с момента устранения причин, указанных в пунктах 5 и 6 настоящей статьи  Договора, в том числе с момента полного погашения Собственником задолженности.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9) при ограничении предоставления коммунальных услуг (либо подачи коммунальных ресурсов) Исполнитель вправе временно уменьшить объемы (количество) подачи Собственнику отдельных коммунальных ресурсов и (или) ввести режимное предоставление коммунальных услуг.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10) приостановление или ограничение предоставления коммунальных услуг (либо подачи коммунальных ресурсов) не может считаться расторжением договора.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11) приостановление или ограничение предоставления коммунальных услуг (либо подачи коммунальных ресурсов) Собственнику, полностью выполняющим обязательства, установленные законодательством Российской Федерации и договором, не допускается.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4.2.2. Самостоятельно определять время и способ выполнения работ по управлению многоквартирным домом, привлекать сторонние организации, имеющие необходимые навыки, оборудование, сертификаты, лицензии и иные разрешительные документы к выполнению работ по содержанию и текущему ремонту общего имущества многоквартирного дома.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4.2.3. Осуществлять иные права, предусмотренные действующим законодательством, отнесенные к полномочиям Исполнителя.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sz w:val="22"/>
          <w:lang w:eastAsia="ru-RU"/>
        </w:rPr>
      </w:pPr>
      <w:r w:rsidRPr="0016331C">
        <w:rPr>
          <w:rFonts w:eastAsia="Times New Roman" w:cs="Times New Roman"/>
          <w:b/>
          <w:sz w:val="22"/>
          <w:lang w:eastAsia="ru-RU"/>
        </w:rPr>
        <w:t>4.3. Собственник обязан: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4.3.1. Своевременно в установленном порядке оплачивать предоставленные ему по Договору услуги  (приложение </w:t>
      </w:r>
      <w:r w:rsidR="00AD54CF" w:rsidRPr="0016331C">
        <w:rPr>
          <w:rFonts w:eastAsia="Times New Roman" w:cs="Times New Roman"/>
          <w:sz w:val="22"/>
          <w:lang w:eastAsia="ru-RU"/>
        </w:rPr>
        <w:t>1</w:t>
      </w:r>
      <w:r w:rsidRPr="0016331C">
        <w:rPr>
          <w:rFonts w:eastAsia="Times New Roman" w:cs="Times New Roman"/>
          <w:sz w:val="22"/>
          <w:lang w:eastAsia="ru-RU"/>
        </w:rPr>
        <w:t>). Возмещать Исполнителю расходы, связанные с исполнением Договора.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4.3.2. Предоставить право Исполнителю представлять интересы Собственника по предмету Договора </w:t>
      </w:r>
      <w:r w:rsidRPr="0016331C">
        <w:rPr>
          <w:rFonts w:eastAsia="Times New Roman" w:cs="Times New Roman"/>
          <w:spacing w:val="-10"/>
          <w:sz w:val="22"/>
          <w:lang w:eastAsia="ru-RU"/>
        </w:rPr>
        <w:t>(в том числе по заключению Договоров, направленных на достижение целей Договора и не нарушающих имущественные интересы Собственника)</w:t>
      </w:r>
      <w:r w:rsidRPr="0016331C">
        <w:rPr>
          <w:rFonts w:eastAsia="Times New Roman" w:cs="Times New Roman"/>
          <w:sz w:val="22"/>
          <w:lang w:eastAsia="ru-RU"/>
        </w:rPr>
        <w:t xml:space="preserve"> во всех организациях.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4.3.3. Выполнять предусмотренные законодательством санитарно-гигиенические, экологические, архитектурно-строительные, противопожарные и эксплуатационные  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требования, в том числе:</w:t>
      </w:r>
    </w:p>
    <w:p w:rsidR="001C5D33" w:rsidRPr="0016331C" w:rsidRDefault="001C5D33" w:rsidP="0016331C">
      <w:pPr>
        <w:widowControl w:val="0"/>
        <w:numPr>
          <w:ilvl w:val="1"/>
          <w:numId w:val="39"/>
        </w:numPr>
        <w:autoSpaceDE w:val="0"/>
        <w:autoSpaceDN w:val="0"/>
        <w:adjustRightInd w:val="0"/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соблюдать чистоту и порядок в подъездах, на лестничных клетках и в других местах общего пользования, выносить мусор, пищевые и бытовые отходы в специально установленные для этого места;</w:t>
      </w:r>
    </w:p>
    <w:p w:rsidR="001C5D33" w:rsidRPr="0016331C" w:rsidRDefault="001C5D33" w:rsidP="0016331C">
      <w:pPr>
        <w:numPr>
          <w:ilvl w:val="0"/>
          <w:numId w:val="39"/>
        </w:numPr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не допускать курение в местах общего пользования;</w:t>
      </w:r>
    </w:p>
    <w:p w:rsidR="001C5D33" w:rsidRPr="0016331C" w:rsidRDefault="001C5D33" w:rsidP="0016331C">
      <w:pPr>
        <w:numPr>
          <w:ilvl w:val="0"/>
          <w:numId w:val="39"/>
        </w:numPr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не допускать сбрасывания в санитарный узел мусора и отходов, засоряющих канализацию;</w:t>
      </w:r>
    </w:p>
    <w:p w:rsidR="001C5D33" w:rsidRPr="0016331C" w:rsidRDefault="001C5D33" w:rsidP="0016331C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соблюдать правила пожарной безопасности при пользовании электрическими, газовыми и другими приборами, не допускать установки самодельных предохранительных пробок, загромождения коридоров, проходов, лестничных клеток, запасных выходов, выполнять другие требования пожарной безопасности;</w:t>
      </w:r>
    </w:p>
    <w:p w:rsidR="001C5D33" w:rsidRPr="0016331C" w:rsidRDefault="001C5D33" w:rsidP="0016331C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не допускать выполнения в квартире работ или совершения других действий, создающих повышенный шум или вибрацию, а также действий, нарушающих нормальные условия проживания граждан в других жилых помещениях, пользоваться телевизорами, магнитофонами и другими громкоговорящими устройствами при условии уменьшения уровня слышимости до степени, не нарушающей покоя жильцов многоквартирного дома в ночное время (с 23-00 до 06-00 по местному времени);</w:t>
      </w:r>
    </w:p>
    <w:p w:rsidR="001C5D33" w:rsidRPr="0016331C" w:rsidRDefault="001C5D33" w:rsidP="0016331C">
      <w:pPr>
        <w:numPr>
          <w:ilvl w:val="0"/>
          <w:numId w:val="39"/>
        </w:numPr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содержать собственное помещение,  включая инженерное оборудование  в технически исправном состоянии, производить его ремонт за свой счет и в соответствии с правилами и нормами технической эксплуатации жилищного фонда;</w:t>
      </w:r>
    </w:p>
    <w:p w:rsidR="001C5D33" w:rsidRPr="0016331C" w:rsidRDefault="001C5D33" w:rsidP="0016331C">
      <w:pPr>
        <w:numPr>
          <w:ilvl w:val="0"/>
          <w:numId w:val="39"/>
        </w:numPr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предоставить Управляющей организации информацию о лицах (контактные телефоны, адреса), имеющих доступ в помещение в случае временного его отсутствия для устранения при необходимости последствий аварийных ситуаций;</w:t>
      </w:r>
    </w:p>
    <w:p w:rsidR="001C5D33" w:rsidRPr="0016331C" w:rsidRDefault="001C5D33" w:rsidP="0016331C">
      <w:pPr>
        <w:numPr>
          <w:ilvl w:val="0"/>
          <w:numId w:val="39"/>
        </w:numPr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размещать автотранспорт на придомовой территории только согласно утвержденного собственниками плана использования земельного участка, либо, при его отсутствии, в соответствии с требованиями Правил дорожного движения Российской Федерации;</w:t>
      </w:r>
    </w:p>
    <w:p w:rsidR="001C5D33" w:rsidRPr="0016331C" w:rsidRDefault="001C5D33" w:rsidP="0016331C">
      <w:pPr>
        <w:keepLines/>
        <w:numPr>
          <w:ilvl w:val="0"/>
          <w:numId w:val="39"/>
        </w:numPr>
        <w:suppressAutoHyphens/>
        <w:ind w:left="567" w:firstLine="0"/>
        <w:rPr>
          <w:rFonts w:eastAsia="Times New Roman" w:cs="Times New Roman"/>
          <w:noProof/>
          <w:sz w:val="22"/>
          <w:lang w:eastAsia="ru-RU"/>
        </w:rPr>
      </w:pPr>
      <w:r w:rsidRPr="0016331C">
        <w:rPr>
          <w:rFonts w:eastAsia="Times New Roman" w:cs="Times New Roman"/>
          <w:noProof/>
          <w:sz w:val="22"/>
          <w:lang w:eastAsia="ru-RU"/>
        </w:rPr>
        <w:t xml:space="preserve">извещать в письменной форме Управляющую организацию о времени, месте проведения и подсчета голосов, а также  вопросах, поставленных на голосование общего собрания Собственников, проводимого в очной или заочной форме, не менее чем за 10 дней до даты проведения собрания, либо начала голосования. Предоставлять в Управляющую организацию копии протокола общего собрания  и решений Собственников; </w:t>
      </w:r>
    </w:p>
    <w:p w:rsidR="001C5D33" w:rsidRPr="0016331C" w:rsidRDefault="001C5D33" w:rsidP="0016331C">
      <w:pPr>
        <w:keepLines/>
        <w:numPr>
          <w:ilvl w:val="0"/>
          <w:numId w:val="39"/>
        </w:numPr>
        <w:suppressAutoHyphens/>
        <w:ind w:left="567" w:firstLine="0"/>
        <w:rPr>
          <w:rFonts w:eastAsia="Times New Roman" w:cs="Times New Roman"/>
          <w:noProof/>
          <w:sz w:val="22"/>
          <w:lang w:eastAsia="ru-RU"/>
        </w:rPr>
      </w:pPr>
      <w:r w:rsidRPr="0016331C">
        <w:rPr>
          <w:rFonts w:eastAsia="Times New Roman" w:cs="Times New Roman"/>
          <w:noProof/>
          <w:sz w:val="22"/>
          <w:lang w:eastAsia="ru-RU"/>
        </w:rPr>
        <w:t>исполнять иные обязанности, предусмотренные действующим законодательством Российской  Федерации, нормативными правовыми актами региональных и местных органов власти применительно к условиям  настоящего Договора.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4.3.4. Своевременно предоставлять Исполнителю сведения:</w:t>
      </w:r>
    </w:p>
    <w:p w:rsidR="001C5D33" w:rsidRPr="0016331C" w:rsidRDefault="001C5D33" w:rsidP="0016331C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о количестве граждан, проживающих в помещении(ях) совместно с Собственником, и наличии у лиц, зарегистрированных по месту жительства в помещении, права на льготы для расчетов платежей за услуги по Договору;</w:t>
      </w:r>
    </w:p>
    <w:p w:rsidR="001C5D33" w:rsidRPr="0016331C" w:rsidRDefault="001C5D33" w:rsidP="0016331C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lastRenderedPageBreak/>
        <w:t>о проводимых с помещением сделках, влекущих смену Собственника указанного помещения.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Представить Исполнителю Договор купли-продажи жилого помещения, аренды, найма и другие документы, подтверждающие смену собственника или владельца.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4.3.5. При потреблении коммунальных услуг: 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1) при обнаружении неисправностей (аварий) внутриквартирного оборудования, коллективных (общедомовых), общих (квартирных) или индивидуальных приборов учета немедленно сообщать о них Исполнителю и в диспетчерскую службу, а при наличии возможности - принимать все возможные меры по их устранению;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2) при пожарах, авариях на внутридомовых инженерных системах, а также при иных нарушениях, возникающих при использовании коммунальных ресурсов, немедленно сообщать о них Исполнителю и в аварийно-спасательную и диспетчерскую службы;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3) в целях учета коммунальных ресурсов, подаваемых потребителю, использовать коллективные (общедомовые), общие (квартирные) или индивидуальные приборы учета, внесенные в государственный реестр средств измерений;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4) обеспечить сохранность пломб на коллективных (общедомовых), общих (квартирных) или индивидуальных приборах учета и распределителях, установленных в жилом помещении;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5) допускать в заранее согласованное с Исполнителем время в занимаемое жилое помещение работников и представителей Исполнителя (в том числе работников аварийных служб), представителей органов государственного контроля и надзора для осмотра технического и санитарного состояния внутриквартирного оборудования и выполнения необходимых ремонтных работ, а представителей Исполнителя (в том числе работников аварийных служб) для ликвидации аварий - в любое время;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6) в заранее согласованное с Исполнителем время (не чаще 1 раза в 6 месяцев) обеспечить допуск для снятия показаний общих (квартирных) и индивидуальных приборов учета;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7) информировать Исполнителя об изменении оснований и условий пользования коммунальными услугами и их оплаты не позднее 10 рабочих дней с даты произошедших изменений;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8) своевременно и в полном объеме вносить плату за коммунальные услуги. В случае невнесения в установленный срок платы за коммунальные услуги Собственник несет ответственность в соответствии с настоящим Договором;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9) нести иные обязанности, предусмотренные Жилищным кодексом Российской Федерации, иными федеральными законами и договором.</w:t>
      </w:r>
    </w:p>
    <w:p w:rsidR="001C5D33" w:rsidRPr="0016331C" w:rsidRDefault="001C5D33" w:rsidP="0016331C">
      <w:pPr>
        <w:autoSpaceDE w:val="0"/>
        <w:autoSpaceDN w:val="0"/>
        <w:adjustRightInd w:val="0"/>
        <w:ind w:firstLine="708"/>
        <w:rPr>
          <w:rFonts w:eastAsia="Times New Roman" w:cs="Times New Roman"/>
          <w:b/>
          <w:sz w:val="22"/>
          <w:lang w:eastAsia="ru-RU"/>
        </w:rPr>
      </w:pPr>
      <w:r w:rsidRPr="0016331C">
        <w:rPr>
          <w:rFonts w:eastAsia="Times New Roman" w:cs="Times New Roman"/>
          <w:b/>
          <w:sz w:val="22"/>
          <w:lang w:eastAsia="ru-RU"/>
        </w:rPr>
        <w:t>4.4. Собственнику запрещается: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1) использовать бытовые машины (приборы, оборудование) с паспортной мощностью, превышающей максимально допустимые нагрузки, определяемые в технических характеристиках внутридомовых инженерных систем, указанных в техническом паспорте жилого помещения, ведение которого осуществляется в соответствии с порядком государственного учета жилищных фондов;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2) производить слив теплоносителя из системы отопления без разрешения Исполнителя;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3) самовольно присоединяться к внутридомовым инженерным системам или присоединяться к ним в обход коллективных (общедомовых), общих (квартирных) или индивидуальных приборов учета,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или жилой дом либо в технический паспорт жилого помещения;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4) самовольно увеличивать поверхности нагрева приборов отопления, установленных в жилом помещении, свыше параметров, указанных в техническом паспорте жилого помещения;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5) самовольно нарушать пломбы на приборах учета, демонтировать приборы учета и осуществлять действия, направленные на искажение их показаний или повреждение.</w:t>
      </w:r>
    </w:p>
    <w:p w:rsidR="001C5D33" w:rsidRPr="0016331C" w:rsidRDefault="001C5D33" w:rsidP="0016331C">
      <w:pPr>
        <w:autoSpaceDE w:val="0"/>
        <w:autoSpaceDN w:val="0"/>
        <w:adjustRightInd w:val="0"/>
        <w:ind w:firstLine="708"/>
        <w:rPr>
          <w:rFonts w:eastAsia="Times New Roman" w:cs="Times New Roman"/>
          <w:b/>
          <w:sz w:val="22"/>
          <w:lang w:eastAsia="ru-RU"/>
        </w:rPr>
      </w:pPr>
      <w:r w:rsidRPr="0016331C">
        <w:rPr>
          <w:rFonts w:eastAsia="Times New Roman" w:cs="Times New Roman"/>
          <w:b/>
          <w:sz w:val="22"/>
          <w:lang w:eastAsia="ru-RU"/>
        </w:rPr>
        <w:t>4.5. Собственник имеет право: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1</w:t>
      </w:r>
      <w:r w:rsidRPr="0016331C">
        <w:rPr>
          <w:rFonts w:eastAsia="Times New Roman" w:cs="Times New Roman"/>
          <w:sz w:val="22"/>
          <w:lang w:eastAsia="ru-RU"/>
        </w:rPr>
        <w:t>) получать в необходимых объемах коммунальные услуги надлежащего качества, безопасные для его жизни, здоровья и не причиняющие вреда его имуществу;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2) получать от Исполнителя сведения о состоянии расчетов по оплате коммунальных услуг (лично или через своего представителя);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3) получать от Исполнителя акт о непредоставлении или предоставлении коммунальных услуг ненадлежащего качества и об устранении выявленных недостатков в установленные сроки;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4) получать от Исполнителя информацию об объемах и качестве коммунальных услуг, условиях их предоставления, изменении размера платы за коммунальные услуги и порядке их оплаты;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5) быть в соответствии с настоящими Правилами или договором полностью или частично освобожденным от оплаты коммунальных услуг в период временного отсутствия по месту постоянного жительства или за период непредоставления коммунальных услуг;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6) требовать уплаты Исполнителем неустоек (штрафов, пеней) при непредоставлении коммунальных услуг или предоставлении коммунальных услуг ненадлежащего качества в порядке и случаях, предусмотренных федеральными законами и договором;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7) требовать от Исполнителя возмещения убытков и вреда, причиненного жизни, здоровью или имуществу Собственнику (проживающих совместно с ним лиц) вследствие непредоставления или предоставления </w:t>
      </w:r>
      <w:r w:rsidRPr="0016331C">
        <w:rPr>
          <w:rFonts w:eastAsia="Times New Roman" w:cs="Times New Roman"/>
          <w:sz w:val="22"/>
          <w:lang w:eastAsia="ru-RU"/>
        </w:rPr>
        <w:lastRenderedPageBreak/>
        <w:t>коммунальных услуг ненадлежащего качества, а также морального вреда в порядке и размерах, определяемых в соответствии с законодательством Российской Федерации;</w:t>
      </w:r>
    </w:p>
    <w:p w:rsidR="001C5D33" w:rsidRPr="0016331C" w:rsidRDefault="001C5D33" w:rsidP="0016331C">
      <w:pPr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8) требовать предъявления уполномоченным представителем Исполнителя документов, подтверждающих их полномочия, в случаях, указанных в подпунктах "2" и "4" пункта 4.2.1. подпунктах "5" и "6" пункта 4.3.5. настоящего Договора;        </w:t>
      </w:r>
    </w:p>
    <w:p w:rsidR="001C5D33" w:rsidRPr="0016331C" w:rsidRDefault="001C5D33" w:rsidP="0016331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9) осуществлять иные права, предусмотренные Жилищным кодексом Российской Федерации и принятыми в соответствии с ним другими федеральными законами, иными нормативными правовыми актами Российской Федерации и договором.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4.5.2. Знакомится с условиями сделок, совершенных Управляющей организацией в рамках исполнения Договора.</w:t>
      </w:r>
    </w:p>
    <w:p w:rsidR="001C5D33" w:rsidRPr="0016331C" w:rsidRDefault="001C5D33" w:rsidP="0016331C">
      <w:pPr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4.5.3. За 15 дней до окончания срока действия договора управления ознакомиться с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1C5D33" w:rsidRPr="0016331C" w:rsidRDefault="001C5D33" w:rsidP="0016331C">
      <w:pPr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4.5.4. При заключении Сторонами </w:t>
      </w:r>
      <w:r w:rsidRPr="0016331C">
        <w:rPr>
          <w:rFonts w:eastAsia="Times New Roman" w:cs="Times New Roman"/>
          <w:spacing w:val="-10"/>
          <w:sz w:val="22"/>
          <w:lang w:eastAsia="ru-RU"/>
        </w:rPr>
        <w:t xml:space="preserve">дополнительного соглашения к настоящему Договору, исполнитель </w:t>
      </w:r>
      <w:r w:rsidRPr="0016331C">
        <w:rPr>
          <w:rFonts w:eastAsia="Times New Roman" w:cs="Times New Roman"/>
          <w:sz w:val="22"/>
          <w:lang w:eastAsia="ru-RU"/>
        </w:rPr>
        <w:t>обязуется оказывать Собственнику и/или иным Пользователям содействие в решении следующих вопросов:</w:t>
      </w:r>
    </w:p>
    <w:p w:rsidR="001C5D33" w:rsidRPr="0016331C" w:rsidRDefault="001C5D33" w:rsidP="0016331C">
      <w:pPr>
        <w:keepNext/>
        <w:keepLines/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оформление документов (копий) выписок, справок, связанных с правом собственности Собственника на помещение;</w:t>
      </w:r>
    </w:p>
    <w:p w:rsidR="001C5D33" w:rsidRPr="0016331C" w:rsidRDefault="001C5D33" w:rsidP="0016331C">
      <w:pPr>
        <w:keepNext/>
        <w:keepLines/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оформление документов (копий), выписок, справок, связанных с перепланировкой помещения;</w:t>
      </w:r>
    </w:p>
    <w:p w:rsidR="001C5D33" w:rsidRPr="0016331C" w:rsidRDefault="001C5D33" w:rsidP="0016331C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ремонт помещения;</w:t>
      </w:r>
    </w:p>
    <w:p w:rsidR="001C5D33" w:rsidRPr="0016331C" w:rsidRDefault="001C5D33" w:rsidP="0016331C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перевод помещения из жилого помещения в нежилое и из нежилого в жилое;</w:t>
      </w:r>
    </w:p>
    <w:p w:rsidR="001C5D33" w:rsidRPr="0016331C" w:rsidRDefault="001C5D33" w:rsidP="0016331C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оказание Собственнику содействия в оформлении документов для передачи помещений в аренду;</w:t>
      </w:r>
    </w:p>
    <w:p w:rsidR="001C5D33" w:rsidRPr="0016331C" w:rsidRDefault="001C5D33" w:rsidP="0016331C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на основании решения общего собрания собственников помещений жилого дома, осуществление надстройки, пристраивания к существующим строениям жилых и нежилых помещений;</w:t>
      </w:r>
    </w:p>
    <w:p w:rsidR="001C5D33" w:rsidRPr="0016331C" w:rsidRDefault="001C5D33" w:rsidP="0016331C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решение иных вопросов.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5. Цена и порядок расчетов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5.1. Собственник или иной пользователь производит оплату в рамках Договора за следующие услуги:</w:t>
      </w:r>
    </w:p>
    <w:p w:rsidR="001C5D33" w:rsidRPr="0016331C" w:rsidRDefault="001C5D33" w:rsidP="0016331C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содержание и текущий ремонт общего имущества многоквартирного дома, в том числе, управление многоквартирным домом.</w:t>
      </w:r>
    </w:p>
    <w:p w:rsidR="001C5D33" w:rsidRPr="0016331C" w:rsidRDefault="001C5D33" w:rsidP="0016331C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коммунальные услуги (определяется конкретный вид услуг: холодное водоснабжение, электроснабжение, водоотведение);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b/>
          <w:bCs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5.2. Цена договора устанавливается равной размеру платы за содержание и ремонт жилого помещения предоставляемые в рамках договора.</w:t>
      </w:r>
    </w:p>
    <w:p w:rsidR="001C5D33" w:rsidRPr="0016331C" w:rsidRDefault="001C5D33" w:rsidP="0016331C">
      <w:pPr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5.3. Размер платы за содержание и ремонт жилого помещения составляет </w:t>
      </w:r>
      <w:r w:rsidR="007B058E">
        <w:rPr>
          <w:rFonts w:eastAsia="Times New Roman" w:cs="Times New Roman"/>
          <w:b/>
          <w:sz w:val="22"/>
          <w:u w:val="single"/>
          <w:lang w:eastAsia="ru-RU"/>
        </w:rPr>
        <w:t>26,16</w:t>
      </w:r>
      <w:r w:rsidRPr="0016331C">
        <w:rPr>
          <w:rFonts w:eastAsia="Times New Roman" w:cs="Times New Roman"/>
          <w:b/>
          <w:sz w:val="22"/>
          <w:u w:val="single"/>
          <w:lang w:eastAsia="ru-RU"/>
        </w:rPr>
        <w:t xml:space="preserve"> руб./кв.м.</w:t>
      </w:r>
      <w:r w:rsidRPr="0016331C">
        <w:rPr>
          <w:rFonts w:eastAsia="Times New Roman" w:cs="Times New Roman"/>
          <w:sz w:val="22"/>
          <w:lang w:eastAsia="ru-RU"/>
        </w:rPr>
        <w:t xml:space="preserve"> в месяц, в соответствии с перечнем работ, входящих в оплату по содержанию общего имущества многоквартирного дома</w:t>
      </w:r>
      <w:r w:rsidRPr="0016331C">
        <w:rPr>
          <w:rFonts w:eastAsia="Times New Roman" w:cs="Times New Roman"/>
          <w:b/>
          <w:sz w:val="22"/>
          <w:lang w:eastAsia="ru-RU"/>
        </w:rPr>
        <w:t xml:space="preserve"> (</w:t>
      </w:r>
      <w:r w:rsidR="00AD54CF" w:rsidRPr="0016331C">
        <w:rPr>
          <w:rFonts w:eastAsia="Times New Roman" w:cs="Times New Roman"/>
          <w:sz w:val="22"/>
          <w:lang w:eastAsia="ru-RU"/>
        </w:rPr>
        <w:t>Приложением 1</w:t>
      </w:r>
      <w:r w:rsidRPr="0016331C">
        <w:rPr>
          <w:rFonts w:eastAsia="Times New Roman" w:cs="Times New Roman"/>
          <w:sz w:val="22"/>
          <w:lang w:eastAsia="ru-RU"/>
        </w:rPr>
        <w:t>).</w:t>
      </w:r>
    </w:p>
    <w:p w:rsidR="001C5D33" w:rsidRPr="0016331C" w:rsidRDefault="001C5D33" w:rsidP="0016331C">
      <w:pPr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5.4. Размер платы за коммунальные услуги производится в соответствии с Постановлением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  вместе с "Правилами предоставления коммунальных услуг собственникам и пользователям помещений в многоквартирных домах и жилых домов".</w:t>
      </w:r>
    </w:p>
    <w:p w:rsidR="001C5D33" w:rsidRPr="0016331C" w:rsidRDefault="001C5D33" w:rsidP="0016331C">
      <w:pPr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5.5. Оплата Собственником оказанных услуг по настоящему Договору осуществляется на основании выставляемого Исполнителем счета. В выставляемом Исполнителем счете указываются: размер оплаты за оказанные услуги, сумма задолженности Собственника по оплате оказанных услуг за предыдущие периоды, определенная в соответствии с условиями Договора.</w:t>
      </w:r>
    </w:p>
    <w:p w:rsidR="001C5D33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5.6. Льготы по оплате услуг, являющихся предметом Договора, предоставляются в соответствии с действующим законодательством.</w:t>
      </w:r>
    </w:p>
    <w:p w:rsidR="007B058E" w:rsidRPr="007B058E" w:rsidRDefault="007B058E" w:rsidP="007B058E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5.7.</w:t>
      </w:r>
      <w:r w:rsidRPr="007B058E">
        <w:rPr>
          <w:rFonts w:eastAsia="Times New Roman" w:cs="Times New Roman"/>
          <w:szCs w:val="24"/>
          <w:lang w:eastAsia="ru-RU"/>
        </w:rPr>
        <w:t xml:space="preserve"> </w:t>
      </w:r>
      <w:r w:rsidRPr="007B058E">
        <w:rPr>
          <w:rFonts w:eastAsia="Times New Roman" w:cs="Times New Roman"/>
          <w:sz w:val="22"/>
          <w:lang w:eastAsia="ru-RU"/>
        </w:rPr>
        <w:t>Исполнитель имеет право ежегодно производить индексацию цены договора, предусмотренную п. 5.3 на уровень официально установленной инфляции/индекс потребительских цен за предыдущий год. Индексация устанавливается в следующем порядке:</w:t>
      </w:r>
    </w:p>
    <w:p w:rsidR="007B058E" w:rsidRPr="007B058E" w:rsidRDefault="007B058E" w:rsidP="007B058E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7B058E">
        <w:rPr>
          <w:rFonts w:eastAsia="Times New Roman" w:cs="Times New Roman"/>
          <w:sz w:val="22"/>
          <w:lang w:eastAsia="ru-RU"/>
        </w:rPr>
        <w:t>- Исполнитель вправе принять предусмотренное данным пунктом решение один раз в год в течение 1 квартала каждого года;</w:t>
      </w:r>
    </w:p>
    <w:p w:rsidR="007B058E" w:rsidRPr="0016331C" w:rsidRDefault="007B058E" w:rsidP="007B058E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7B058E">
        <w:rPr>
          <w:rFonts w:eastAsia="Times New Roman" w:cs="Times New Roman"/>
          <w:sz w:val="22"/>
          <w:lang w:eastAsia="ru-RU"/>
        </w:rPr>
        <w:t>- при принятии решения, предусмотренного настоящим пунктом, исполнитель информирует собственников, размещая соответствующие сведения на квитанции, на которой впервые в настоящем году указывается повышенный тариф.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5.7. В случае изменения стоимости услуг по Договору Управляющая организация производит перерасчет стоимости услуг со дня вступления изменений в силу.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5.8. Срок внесения платежей - до 25 числа месяца, следующего за истекшим. 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5.9. В случае, если Собственником предоставлено жилое помещение гражданам по договору социального найма и договору найма жилого помещения муниципального жилищного фонда (далее – наниматель), то </w:t>
      </w:r>
      <w:r w:rsidRPr="0016331C">
        <w:rPr>
          <w:rFonts w:eastAsia="Times New Roman" w:cs="Times New Roman"/>
          <w:sz w:val="22"/>
          <w:lang w:eastAsia="ru-RU"/>
        </w:rPr>
        <w:lastRenderedPageBreak/>
        <w:t>наниматели осуществляют плату за содержание и ремонт жилого помещения, а также плату за коммунальные услуги в соответствии с пунктами 5.1. – 5.8. настоящего Договора. При этом, наниматели жилых помещений по договору социального найма и договору найма жилого помещения муниципального жилищного фонда в многоквартирном доме вносят плату за содержание и ремонт жилого помещения, а также плату за коммунальные услуги Управляющей организации.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5.10. Иные сроки выставления счетов и сроки их оплаты, порядок расчета платежей и иные условия, </w:t>
      </w:r>
      <w:r w:rsidRPr="0016331C">
        <w:rPr>
          <w:rFonts w:eastAsia="Times New Roman" w:cs="Times New Roman"/>
          <w:spacing w:val="-10"/>
          <w:sz w:val="22"/>
          <w:lang w:eastAsia="ru-RU"/>
        </w:rPr>
        <w:t>необходимые для правильного определения размера оплаты предусмотренных услуг устанавливаются Исполнителем и доводятся до сведения Собственника</w:t>
      </w:r>
      <w:r w:rsidRPr="0016331C">
        <w:rPr>
          <w:rFonts w:eastAsia="Times New Roman" w:cs="Times New Roman"/>
          <w:sz w:val="22"/>
          <w:lang w:eastAsia="ru-RU"/>
        </w:rPr>
        <w:t xml:space="preserve"> и иных Пользователей в соответствии с порядком, устанавливаемым Исполнителем.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5.11. В случае возникновения необходимости проведения не установленных Договором работ и услуг, Собственники на общем собрании определяют необходимый объем работ (услуг), сроки начала проведения работ, стоимость работ (услуг) и оплачивают их дополнительно. Размер платежа для Собственника рассчитывается пропорционально доли собственности в общем имуществе многоквартирного дома. Оплата в установленном случае производится Собственником или иным Пользователем в соответствии с выставленным Исполнителем счетом, в котором должны быть указаны: наименование дополнительных работ, их стоимость, расчетный счет, на который должны быть перечислены денежные средства. Платеж должен быть внесен Собственником или иным Пользователем не позднее 30 дней со дня выставления счета.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5.12. Капитальный ремонт общего имущества в многоквартирном доме проводится за счет Собственника по отдельному Договору.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Исполнителя о дате начала капитального ремонта, сроках его проведения, необходимом объеме работ, стоимости материалов, порядке финансирования ремонта, сроках возмещения расходов и других предложений, связанных с условиями проведения капитального ремонта. Обязанность по оплате расходов на капитальный ремонт многоквартирного дома распространяется на всех</w:t>
      </w:r>
      <w:r w:rsidR="00F630EA" w:rsidRPr="0016331C">
        <w:rPr>
          <w:rFonts w:eastAsia="Times New Roman" w:cs="Times New Roman"/>
          <w:sz w:val="22"/>
          <w:lang w:eastAsia="ru-RU"/>
        </w:rPr>
        <w:t xml:space="preserve"> </w:t>
      </w:r>
      <w:r w:rsidRPr="0016331C">
        <w:rPr>
          <w:rFonts w:eastAsia="Times New Roman" w:cs="Times New Roman"/>
          <w:sz w:val="22"/>
          <w:lang w:eastAsia="ru-RU"/>
        </w:rPr>
        <w:t>собственников помещений в этом доме с момента возникновения права собственности на помещения в этом доме.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5.13. В случае принятия органами государственной власти или органом местного самоуправления решения о выделении денежных средств на проведение капитального ремонта многоквартирного дома, денежные средства, поступающие от Собственников на капитальный ремонт, направлять на софинансирование работ по капитальному ремонту </w:t>
      </w:r>
      <w:r w:rsidR="007B058E" w:rsidRPr="0016331C">
        <w:rPr>
          <w:rFonts w:eastAsia="Times New Roman" w:cs="Times New Roman"/>
          <w:sz w:val="22"/>
          <w:lang w:eastAsia="ru-RU"/>
        </w:rPr>
        <w:t>в размере,</w:t>
      </w:r>
      <w:r w:rsidRPr="0016331C">
        <w:rPr>
          <w:rFonts w:eastAsia="Times New Roman" w:cs="Times New Roman"/>
          <w:sz w:val="22"/>
          <w:lang w:eastAsia="ru-RU"/>
        </w:rPr>
        <w:t xml:space="preserve"> установленном действующим законодательством и с </w:t>
      </w:r>
      <w:r w:rsidR="007B058E" w:rsidRPr="0016331C">
        <w:rPr>
          <w:rFonts w:eastAsia="Times New Roman" w:cs="Times New Roman"/>
          <w:sz w:val="22"/>
          <w:lang w:eastAsia="ru-RU"/>
        </w:rPr>
        <w:t>согласия Собственников</w:t>
      </w:r>
      <w:r w:rsidRPr="0016331C">
        <w:rPr>
          <w:rFonts w:eastAsia="Times New Roman" w:cs="Times New Roman"/>
          <w:sz w:val="22"/>
          <w:lang w:eastAsia="ru-RU"/>
        </w:rPr>
        <w:t>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5.14. При временном отсутствии Собственника или иных Пользователей внесение платы за отдельные виды коммунальных услуг, рассчитываемой в порядке, установленном Постановлением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  вместе с "Правилами предоставления коммунальных услуг собственникам и пользователям помещений в многоквартирных домах и жилых домов". Перерасчет платы по услуге «управление» не производится.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6. Ответственность Сторон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6.1. Исполнитель несет ответственность за ущерб, причиненный многоквартирному дому в результате его действий или бездействия, в размере действительного причиненного ущерба.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6.2. Исполнитель не несет ответственности за все виды ущерба, возникшие не по его вине или не по вине его работников.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6.3. Ответственность по сделкам, совершенным Исполнителем со сторонними организациями, самостоятельно несет Исполнитель.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6.4. В случае нарушения Собственником или иным Пользователем сроков внесения платежей Исполнитель вправе взыскать с него пени в </w:t>
      </w:r>
      <w:r w:rsidR="007B058E">
        <w:rPr>
          <w:rFonts w:eastAsia="Times New Roman" w:cs="Times New Roman"/>
          <w:sz w:val="22"/>
          <w:lang w:eastAsia="ru-RU"/>
        </w:rPr>
        <w:t>соответствии с действующим законодательством.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6.5. При нарушении Собственником или иным Пользователем обязательств, предусмотренных Договором, Собственник несет ответственность перед Исполнителем и третьими лицами за все последствия, возникшие в результате каких-либо аварийных и иных ситуаций.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6.6. При выявлении Исполнителем факта проживания в квартире Собственника лиц, </w:t>
      </w:r>
      <w:r w:rsidRPr="0016331C">
        <w:rPr>
          <w:rFonts w:eastAsia="Times New Roman" w:cs="Times New Roman"/>
          <w:spacing w:val="-10"/>
          <w:sz w:val="22"/>
          <w:lang w:eastAsia="ru-RU"/>
        </w:rPr>
        <w:t>не зарегистрированных в установленном порядке, и невнесения за них платы по Договору, Исполнитель после соответствующей проверки, составления акта и предупреждения Собственника, вправе в судебном порядке взыскать с него</w:t>
      </w:r>
      <w:r w:rsidRPr="0016331C">
        <w:rPr>
          <w:rFonts w:eastAsia="Times New Roman" w:cs="Times New Roman"/>
          <w:sz w:val="22"/>
          <w:lang w:eastAsia="ru-RU"/>
        </w:rPr>
        <w:t xml:space="preserve"> понесенные убытки.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6.7. В случае, если Собственник своевременно не уведомил Исполнителя о смене Собственника и не представил подтверждающие документы, то обязательства по Договору сохраняются за Собственником, с которым заключен Договор, до дня предоставления вышеперечисленных сведений.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6.8. Собственник и иные Пользователи несут ответственность за нарушение требований пожарной безопасности в соответствии с действующим законодательством.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6.9. Исполнитель несет ответственность за организацию и соответствие предоставляемых услуг нормативным правовым актам органа местного </w:t>
      </w:r>
      <w:r w:rsidR="007B058E" w:rsidRPr="0016331C">
        <w:rPr>
          <w:rFonts w:eastAsia="Times New Roman" w:cs="Times New Roman"/>
          <w:sz w:val="22"/>
          <w:lang w:eastAsia="ru-RU"/>
        </w:rPr>
        <w:t>самоуправления в</w:t>
      </w:r>
      <w:r w:rsidRPr="0016331C">
        <w:rPr>
          <w:rFonts w:eastAsia="Times New Roman" w:cs="Times New Roman"/>
          <w:sz w:val="22"/>
          <w:lang w:eastAsia="ru-RU"/>
        </w:rPr>
        <w:t xml:space="preserve"> соответствии с действующим законодательством.</w:t>
      </w:r>
    </w:p>
    <w:p w:rsidR="001C5D33" w:rsidRPr="0016331C" w:rsidRDefault="001C5D33" w:rsidP="0016331C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         6.10. В случае причинения убытков Собственнику по вине </w:t>
      </w:r>
      <w:r w:rsidR="007B058E" w:rsidRPr="0016331C">
        <w:rPr>
          <w:rFonts w:eastAsia="Times New Roman" w:cs="Times New Roman"/>
          <w:sz w:val="22"/>
          <w:lang w:eastAsia="ru-RU"/>
        </w:rPr>
        <w:t>Исполнителя последняя</w:t>
      </w:r>
      <w:r w:rsidRPr="0016331C">
        <w:rPr>
          <w:rFonts w:eastAsia="Times New Roman" w:cs="Times New Roman"/>
          <w:sz w:val="22"/>
          <w:lang w:eastAsia="ru-RU"/>
        </w:rPr>
        <w:t xml:space="preserve"> сторона несет ответственность в соответствии с действующим законодательством.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lastRenderedPageBreak/>
        <w:t>6.11. В случае истечения нормативного срока эксплуатации общего имущества многоквартирного д</w:t>
      </w:r>
      <w:r w:rsidR="00AD54CF" w:rsidRPr="0016331C">
        <w:rPr>
          <w:rFonts w:eastAsia="Times New Roman" w:cs="Times New Roman"/>
          <w:sz w:val="22"/>
          <w:lang w:eastAsia="ru-RU"/>
        </w:rPr>
        <w:t>ома, указанного в Приложении № 2</w:t>
      </w:r>
      <w:r w:rsidRPr="0016331C">
        <w:rPr>
          <w:rFonts w:eastAsia="Times New Roman" w:cs="Times New Roman"/>
          <w:sz w:val="22"/>
          <w:lang w:eastAsia="ru-RU"/>
        </w:rPr>
        <w:t xml:space="preserve"> к настоящему Договору, </w:t>
      </w:r>
      <w:r w:rsidRPr="0016331C">
        <w:rPr>
          <w:rFonts w:eastAsia="Times New Roman" w:cs="Times New Roman"/>
          <w:spacing w:val="-10"/>
          <w:sz w:val="22"/>
          <w:lang w:eastAsia="ru-RU"/>
        </w:rPr>
        <w:t xml:space="preserve">Исполнитель не несет ответственности за качество коммунальных услуг по параметрам, зависящим от технического состояния эксплуатируемого оборудования, и качество услуг по содержанию и текущему ремонту общего имущества </w:t>
      </w:r>
      <w:r w:rsidRPr="0016331C">
        <w:rPr>
          <w:rFonts w:eastAsia="Times New Roman" w:cs="Times New Roman"/>
          <w:sz w:val="22"/>
          <w:lang w:eastAsia="ru-RU"/>
        </w:rPr>
        <w:t>многоквартирного дома.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6.12.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7. Особые условия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7.1. Все споры, возникшие из Договора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7.2. Претензии (жалобы) на несоблюдение условий Договора предъявляются Собственником в письменном виде и подлежат обязательной регистрации Исполнителем.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7.3. Претензии (жалобы) могут быть предъявлены Собственником или иным Пользователем в течение двух недель от даты, когда он узнал или должен был узнать о нарушении его прав. Претензии (жалобы), предъявленные по истечении данного срока, Исполнитель не рассматривает.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7.4. Контроль деятельности Исполнителя включает в себя: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дома;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оценку качества работы Исполнителя на основе установленных критериев.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7.5. Критериями качества работы Исполнителя являются:</w:t>
      </w:r>
    </w:p>
    <w:p w:rsidR="001C5D33" w:rsidRPr="0016331C" w:rsidRDefault="001C5D33" w:rsidP="0016331C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своевременное осуществление платежей по договорам с третьими лицами;</w:t>
      </w:r>
    </w:p>
    <w:p w:rsidR="001C5D33" w:rsidRPr="0016331C" w:rsidRDefault="001C5D33" w:rsidP="0016331C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наличие и исполнение перспективных и текущих планов работ по управлению, содержанию и ремонту многоквартирного дома;</w:t>
      </w:r>
    </w:p>
    <w:p w:rsidR="001C5D33" w:rsidRPr="0016331C" w:rsidRDefault="001C5D33" w:rsidP="0016331C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осуществление Исполнителем мер по контролю за качеством и объемом поставляемых Собственнику и иным Пользователям услуг;</w:t>
      </w:r>
    </w:p>
    <w:p w:rsidR="001C5D33" w:rsidRPr="0016331C" w:rsidRDefault="001C5D33" w:rsidP="0016331C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снижение количества обоснованных жалоб населения на качество жилищно-коммунального обслуживания, условий проживания, состояния многоквартирного дома;</w:t>
      </w:r>
    </w:p>
    <w:p w:rsidR="001C5D33" w:rsidRPr="0016331C" w:rsidRDefault="001C5D33" w:rsidP="0016331C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своевременность и регулярность предоставляемой уполномоченному представителю собственников помещений многоквартирного дома либо общему собранию его жильцов отчетной информации о состоянии и содержании переданного в управление общего имущества.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 xml:space="preserve">            7.6. Обеспечение исполнение обязательств по уплате управляющей организацией собственникам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8. Форс-мажор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8.1. При возникновении обстоятельств, которые делают полностью или частично невозможным выполнение Договора одной из Сторон, а именно пожар, стихийное бедствие, военные действия всех видов, изменение действующего законодательства и другие возможные обстоятельства непреодолимой силы, не зависящие от Сторон, сроки выполнения обязательств продлеваются на то время, в течение которого действуют эти обстоятельства.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8.2. Если обстоятельства непреодолимой силы действуют в течение более двух месяцев, </w:t>
      </w:r>
      <w:r w:rsidRPr="0016331C">
        <w:rPr>
          <w:rFonts w:eastAsia="Times New Roman" w:cs="Times New Roman"/>
          <w:spacing w:val="-10"/>
          <w:sz w:val="22"/>
          <w:lang w:eastAsia="ru-RU"/>
        </w:rPr>
        <w:t>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</w:t>
      </w:r>
      <w:r w:rsidRPr="0016331C">
        <w:rPr>
          <w:rFonts w:eastAsia="Times New Roman" w:cs="Times New Roman"/>
          <w:sz w:val="22"/>
          <w:lang w:eastAsia="ru-RU"/>
        </w:rPr>
        <w:t xml:space="preserve"> убытков.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8.3. Сторона, оказавшаяся не в состоянии выполнить свои обязательства по Договору, 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9. Срок действия Договора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sz w:val="22"/>
          <w:u w:val="single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9.1. </w:t>
      </w:r>
      <w:r w:rsidRPr="0016331C">
        <w:rPr>
          <w:rFonts w:eastAsia="Times New Roman" w:cs="Times New Roman"/>
          <w:b/>
          <w:sz w:val="22"/>
          <w:u w:val="single"/>
          <w:shd w:val="clear" w:color="auto" w:fill="FFFFFF"/>
          <w:lang w:eastAsia="ru-RU"/>
        </w:rPr>
        <w:t xml:space="preserve">Настоящий Договор заключен на срок </w:t>
      </w:r>
      <w:r w:rsidR="00F630EA" w:rsidRPr="0016331C">
        <w:rPr>
          <w:rFonts w:eastAsia="Times New Roman" w:cs="Times New Roman"/>
          <w:b/>
          <w:sz w:val="22"/>
          <w:u w:val="single"/>
          <w:shd w:val="clear" w:color="auto" w:fill="FFFFFF"/>
          <w:lang w:eastAsia="ru-RU"/>
        </w:rPr>
        <w:t>1 (один) год</w:t>
      </w:r>
      <w:r w:rsidRPr="0016331C">
        <w:rPr>
          <w:rFonts w:eastAsia="Times New Roman" w:cs="Times New Roman"/>
          <w:b/>
          <w:sz w:val="22"/>
          <w:u w:val="single"/>
          <w:shd w:val="clear" w:color="auto" w:fill="FFFFFF"/>
          <w:lang w:eastAsia="ru-RU"/>
        </w:rPr>
        <w:t xml:space="preserve">  и вступает в силу с 01 </w:t>
      </w:r>
      <w:r w:rsidR="00F630EA" w:rsidRPr="0016331C">
        <w:rPr>
          <w:rFonts w:eastAsia="Times New Roman" w:cs="Times New Roman"/>
          <w:b/>
          <w:sz w:val="22"/>
          <w:u w:val="single"/>
          <w:shd w:val="clear" w:color="auto" w:fill="FFFFFF"/>
          <w:lang w:eastAsia="ru-RU"/>
        </w:rPr>
        <w:t>февраля 2018</w:t>
      </w:r>
      <w:r w:rsidRPr="0016331C">
        <w:rPr>
          <w:rFonts w:eastAsia="Times New Roman" w:cs="Times New Roman"/>
          <w:b/>
          <w:sz w:val="22"/>
          <w:u w:val="single"/>
          <w:shd w:val="clear" w:color="auto" w:fill="FFFFFF"/>
          <w:lang w:eastAsia="ru-RU"/>
        </w:rPr>
        <w:t xml:space="preserve"> года.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9.2. Договор может быть досрочно расторгнут в соответствии с действующим законодательством при условии письменного извещения собственниками многоквартирного дома Исполнителя за два месяца до даты расторжения.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9.3. В случае расторжения Договора Исполнитель за 30 (тридцать) дней до прекращения действия Договора обязана передать техническую документацию (базы данных) на многоквартирный дом и иные, связанные с управлением таким домом, документы вновь выбранной управляющей организации, руководящему органу объединения собственников, одному из собственников, указанному в решении общего собрания данных </w:t>
      </w:r>
      <w:r w:rsidRPr="0016331C">
        <w:rPr>
          <w:rFonts w:eastAsia="Times New Roman" w:cs="Times New Roman"/>
          <w:sz w:val="22"/>
          <w:lang w:eastAsia="ru-RU"/>
        </w:rPr>
        <w:lastRenderedPageBreak/>
        <w:t xml:space="preserve">собственников о выборе способа управления таким домом. 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9.4. Изменение и расторжение настоящего Договора управления осуществляется в порядке, предусмотренном законодательством.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9.5. Договор также считается расторгнутым с Собственником с момента прекращения у него права собственности на помещение в многоквартирном доме и предоставления подтверждающих документов.</w:t>
      </w:r>
    </w:p>
    <w:p w:rsidR="001C5D33" w:rsidRPr="0016331C" w:rsidRDefault="001C5D33" w:rsidP="0016331C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9.6. При отсутствии заявлений одной из Сторон о прекращении Договора управления по окончании срока его действия, настоящий Договор считается продленным на тот же срок и на тех же условиях.</w:t>
      </w:r>
    </w:p>
    <w:p w:rsidR="001C5D33" w:rsidRPr="0016331C" w:rsidRDefault="001C5D33" w:rsidP="0016331C">
      <w:pPr>
        <w:ind w:firstLine="0"/>
        <w:jc w:val="center"/>
        <w:rPr>
          <w:rFonts w:eastAsia="Times New Roman" w:cs="Times New Roman"/>
          <w:b/>
          <w:sz w:val="22"/>
          <w:lang w:eastAsia="ru-RU"/>
        </w:rPr>
      </w:pPr>
      <w:r w:rsidRPr="0016331C">
        <w:rPr>
          <w:rFonts w:eastAsia="Times New Roman" w:cs="Times New Roman"/>
          <w:b/>
          <w:sz w:val="22"/>
          <w:lang w:eastAsia="ru-RU"/>
        </w:rPr>
        <w:t>10. Порядок разрешения споров</w:t>
      </w:r>
    </w:p>
    <w:p w:rsidR="001C5D33" w:rsidRPr="0016331C" w:rsidRDefault="001C5D33" w:rsidP="0016331C">
      <w:pPr>
        <w:ind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ab/>
        <w:t>10.1. Все споры, возникшие из Договора или в связи с ним, разрешаются Сторонами путем переговоров, оформляются протоколом соглашений Сторон.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1C5D33" w:rsidRPr="0016331C" w:rsidRDefault="001C5D33" w:rsidP="0016331C">
      <w:pPr>
        <w:ind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ab/>
        <w:t>10.2. Необходимые изменения и дополнения настоящего Договора определяются Сторонами по взаимно согласованным дополнениям, соглашениям, которые с момента их подписания Сторонами являются неотъемлемой частью настоящего Договора.</w:t>
      </w:r>
    </w:p>
    <w:p w:rsidR="001C5D33" w:rsidRPr="0016331C" w:rsidRDefault="001C5D33" w:rsidP="0016331C">
      <w:pPr>
        <w:ind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ab/>
        <w:t xml:space="preserve">10.3. Настоящий Договор составлен в двух экземплярах. Оба экземпляра идентичны и имеют одинаковую юридическую силу. </w:t>
      </w:r>
      <w:r w:rsidR="00C7341B" w:rsidRPr="0016331C">
        <w:rPr>
          <w:rFonts w:eastAsia="Times New Roman" w:cs="Times New Roman"/>
          <w:sz w:val="22"/>
          <w:lang w:eastAsia="ru-RU"/>
        </w:rPr>
        <w:t>Один Договор</w:t>
      </w:r>
      <w:r w:rsidRPr="0016331C">
        <w:rPr>
          <w:rFonts w:eastAsia="Times New Roman" w:cs="Times New Roman"/>
          <w:sz w:val="22"/>
          <w:lang w:eastAsia="ru-RU"/>
        </w:rPr>
        <w:t xml:space="preserve"> находится у Управляющей организации, другой </w:t>
      </w:r>
      <w:r w:rsidRPr="0016331C">
        <w:rPr>
          <w:rFonts w:eastAsia="Times New Roman" w:cs="Times New Roman"/>
          <w:b/>
          <w:sz w:val="22"/>
          <w:lang w:eastAsia="ru-RU"/>
        </w:rPr>
        <w:t xml:space="preserve">- </w:t>
      </w:r>
      <w:r w:rsidR="00C7341B" w:rsidRPr="0016331C">
        <w:rPr>
          <w:rFonts w:eastAsia="Times New Roman" w:cs="Times New Roman"/>
          <w:b/>
          <w:sz w:val="22"/>
          <w:lang w:eastAsia="ru-RU"/>
        </w:rPr>
        <w:t>у представителя Собственников</w:t>
      </w:r>
      <w:r w:rsidRPr="0016331C">
        <w:rPr>
          <w:rFonts w:eastAsia="Times New Roman" w:cs="Times New Roman"/>
          <w:sz w:val="22"/>
          <w:lang w:eastAsia="ru-RU"/>
        </w:rPr>
        <w:t xml:space="preserve">. </w:t>
      </w:r>
    </w:p>
    <w:p w:rsidR="001C5D33" w:rsidRPr="0016331C" w:rsidRDefault="001C5D33" w:rsidP="0016331C">
      <w:pPr>
        <w:ind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            Неотъемлемой частью договора являются следующие приложения:</w:t>
      </w:r>
    </w:p>
    <w:p w:rsidR="001C5D33" w:rsidRPr="0016331C" w:rsidRDefault="00F630EA" w:rsidP="0016331C">
      <w:pPr>
        <w:ind w:firstLine="708"/>
        <w:rPr>
          <w:rFonts w:eastAsia="Times New Roman" w:cs="Times New Roman"/>
          <w:i/>
          <w:sz w:val="22"/>
          <w:lang w:eastAsia="ru-RU"/>
        </w:rPr>
      </w:pPr>
      <w:r w:rsidRPr="0016331C">
        <w:rPr>
          <w:rFonts w:eastAsia="Times New Roman" w:cs="Times New Roman"/>
          <w:i/>
          <w:sz w:val="22"/>
          <w:lang w:eastAsia="ru-RU"/>
        </w:rPr>
        <w:t>Приложение 1</w:t>
      </w:r>
      <w:r w:rsidR="001C5D33" w:rsidRPr="0016331C">
        <w:rPr>
          <w:rFonts w:eastAsia="Times New Roman" w:cs="Times New Roman"/>
          <w:i/>
          <w:sz w:val="22"/>
          <w:lang w:eastAsia="ru-RU"/>
        </w:rPr>
        <w:t>: Перечень обязательных и дополнительных работ и услуг по содержанию и текущему ремонту общего имущества многоквартирного дома;</w:t>
      </w:r>
    </w:p>
    <w:p w:rsidR="001C5D33" w:rsidRPr="0016331C" w:rsidRDefault="00F630EA" w:rsidP="0016331C">
      <w:pPr>
        <w:ind w:firstLine="708"/>
        <w:rPr>
          <w:rFonts w:eastAsia="Times New Roman" w:cs="Times New Roman"/>
          <w:i/>
          <w:sz w:val="22"/>
          <w:lang w:eastAsia="ru-RU"/>
        </w:rPr>
      </w:pPr>
      <w:r w:rsidRPr="0016331C">
        <w:rPr>
          <w:rFonts w:eastAsia="Times New Roman" w:cs="Times New Roman"/>
          <w:i/>
          <w:sz w:val="22"/>
          <w:lang w:eastAsia="ru-RU"/>
        </w:rPr>
        <w:t>Приложение 2</w:t>
      </w:r>
      <w:r w:rsidR="001C5D33" w:rsidRPr="0016331C">
        <w:rPr>
          <w:rFonts w:eastAsia="Times New Roman" w:cs="Times New Roman"/>
          <w:i/>
          <w:sz w:val="22"/>
          <w:lang w:eastAsia="ru-RU"/>
        </w:rPr>
        <w:t xml:space="preserve">: </w:t>
      </w:r>
      <w:r w:rsidR="001C5D33" w:rsidRPr="0016331C">
        <w:rPr>
          <w:rFonts w:eastAsia="Times New Roman" w:cs="Times New Roman"/>
          <w:i/>
          <w:spacing w:val="-9"/>
          <w:sz w:val="22"/>
          <w:lang w:eastAsia="ru-RU"/>
        </w:rPr>
        <w:t>Предельные сроки устранения неисправностей при выполнении внепланового (непредвиденного) текущего ремонта отдельных частей многоквартирного дома и оборудования;</w:t>
      </w:r>
    </w:p>
    <w:p w:rsidR="001C5D33" w:rsidRPr="001C5D33" w:rsidRDefault="001C5D33" w:rsidP="001C5D3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sz w:val="23"/>
          <w:szCs w:val="23"/>
          <w:lang w:eastAsia="ru-RU"/>
        </w:rPr>
      </w:pPr>
    </w:p>
    <w:p w:rsidR="001C5D33" w:rsidRPr="001C5D33" w:rsidRDefault="001C5D33" w:rsidP="001C5D3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1C5D33">
        <w:rPr>
          <w:rFonts w:eastAsia="Times New Roman" w:cs="Times New Roman"/>
          <w:b/>
          <w:bCs/>
          <w:szCs w:val="24"/>
          <w:lang w:eastAsia="ru-RU"/>
        </w:rPr>
        <w:t>11. Реквизиты Сторон</w:t>
      </w:r>
    </w:p>
    <w:p w:rsidR="001C5D33" w:rsidRPr="001C5D33" w:rsidRDefault="001C5D33" w:rsidP="001C5D33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Cs w:val="24"/>
          <w:lang w:eastAsia="ru-RU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270"/>
        <w:gridCol w:w="761"/>
        <w:gridCol w:w="4977"/>
      </w:tblGrid>
      <w:tr w:rsidR="001C5D33" w:rsidRPr="001C5D33" w:rsidTr="001C5D33">
        <w:trPr>
          <w:trHeight w:val="551"/>
        </w:trPr>
        <w:tc>
          <w:tcPr>
            <w:tcW w:w="4270" w:type="dxa"/>
          </w:tcPr>
          <w:p w:rsidR="00F630EA" w:rsidRPr="0016331C" w:rsidRDefault="001C5D33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b/>
                <w:sz w:val="22"/>
                <w:lang w:eastAsia="ru-RU"/>
              </w:rPr>
              <w:t xml:space="preserve">     </w:t>
            </w:r>
            <w:r w:rsidR="00F630EA" w:rsidRPr="0016331C">
              <w:rPr>
                <w:rFonts w:eastAsia="Times New Roman" w:cs="Courier New"/>
                <w:b/>
                <w:sz w:val="22"/>
                <w:lang w:eastAsia="ru-RU"/>
              </w:rPr>
              <w:t>Управляющая организация:</w:t>
            </w:r>
          </w:p>
          <w:p w:rsidR="00F630EA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2"/>
                <w:lang w:eastAsia="ru-RU"/>
              </w:rPr>
            </w:pPr>
            <w:r w:rsidRPr="0016331C">
              <w:rPr>
                <w:rFonts w:eastAsia="Times New Roman" w:cs="Courier New"/>
                <w:b/>
                <w:sz w:val="22"/>
                <w:lang w:eastAsia="ru-RU"/>
              </w:rPr>
              <w:t>ООО «Прогресс»</w:t>
            </w:r>
          </w:p>
          <w:p w:rsidR="00F630EA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2"/>
                <w:lang w:eastAsia="ru-RU"/>
              </w:rPr>
            </w:pP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188300, Ленинградская обл., г. Гатчина, </w:t>
            </w: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ул. </w:t>
            </w:r>
            <w:r w:rsidR="007B058E">
              <w:rPr>
                <w:rFonts w:eastAsia="Times New Roman" w:cs="Times New Roman"/>
                <w:color w:val="000000"/>
                <w:sz w:val="22"/>
                <w:lang w:eastAsia="ru-RU"/>
              </w:rPr>
              <w:t>Хохлова, д. 14, оф. 12</w:t>
            </w:r>
          </w:p>
          <w:p w:rsidR="00F630EA" w:rsidRPr="0016331C" w:rsidRDefault="0016331C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Тел: </w:t>
            </w:r>
            <w:r w:rsidR="00C7341B">
              <w:rPr>
                <w:rFonts w:eastAsia="Times New Roman" w:cs="Times New Roman"/>
                <w:color w:val="000000"/>
                <w:sz w:val="22"/>
                <w:lang w:eastAsia="ru-RU"/>
              </w:rPr>
              <w:t>8 (911) 190-05-94</w:t>
            </w: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>ОГРН 1164704059552</w:t>
            </w: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>ИНН 4705070854  КПП 470501001</w:t>
            </w: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р/с 40702810032180002669 </w:t>
            </w: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 Филиале «Санкт-Петербургский» </w:t>
            </w: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АО «Альфа-банк» </w:t>
            </w: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к/сч № 30101810600000000786 </w:t>
            </w:r>
          </w:p>
          <w:p w:rsidR="00F630EA" w:rsidRPr="0016331C" w:rsidRDefault="00F630EA" w:rsidP="00F630E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>БИК 044030786</w:t>
            </w:r>
          </w:p>
          <w:p w:rsidR="00F630EA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2"/>
                <w:lang w:eastAsia="ru-RU"/>
              </w:rPr>
            </w:pPr>
          </w:p>
          <w:p w:rsidR="00F630EA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2"/>
                <w:lang w:eastAsia="ru-RU"/>
              </w:rPr>
            </w:pPr>
          </w:p>
          <w:p w:rsidR="00F630EA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2"/>
                <w:lang w:eastAsia="ru-RU"/>
              </w:rPr>
            </w:pPr>
            <w:r w:rsidRPr="0016331C">
              <w:rPr>
                <w:rFonts w:eastAsia="Times New Roman" w:cs="Courier New"/>
                <w:b/>
                <w:sz w:val="22"/>
                <w:lang w:eastAsia="ru-RU"/>
              </w:rPr>
              <w:t xml:space="preserve">Генеральный директор </w:t>
            </w:r>
          </w:p>
          <w:p w:rsidR="00F630EA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2"/>
                <w:lang w:eastAsia="ru-RU"/>
              </w:rPr>
            </w:pPr>
            <w:r w:rsidRPr="0016331C">
              <w:rPr>
                <w:rFonts w:eastAsia="Times New Roman" w:cs="Courier New"/>
                <w:b/>
                <w:sz w:val="22"/>
                <w:lang w:eastAsia="ru-RU"/>
              </w:rPr>
              <w:t>ООО «Прогресс»</w:t>
            </w:r>
          </w:p>
          <w:p w:rsidR="00F630EA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2"/>
                <w:lang w:eastAsia="ru-RU"/>
              </w:rPr>
            </w:pPr>
          </w:p>
          <w:p w:rsidR="00F630EA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2"/>
                <w:lang w:eastAsia="ru-RU"/>
              </w:rPr>
            </w:pPr>
          </w:p>
          <w:p w:rsidR="001C5D33" w:rsidRPr="0016331C" w:rsidRDefault="00F630EA" w:rsidP="00F630EA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6331C">
              <w:rPr>
                <w:rFonts w:eastAsia="Times New Roman" w:cs="Courier New"/>
                <w:b/>
                <w:sz w:val="22"/>
                <w:lang w:eastAsia="ru-RU"/>
              </w:rPr>
              <w:t>_________________ /Шувалов В.В./</w:t>
            </w:r>
          </w:p>
          <w:p w:rsidR="001C5D33" w:rsidRPr="001C5D33" w:rsidRDefault="001C5D33" w:rsidP="001C5D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1C5D33" w:rsidRPr="001C5D33" w:rsidRDefault="001C5D33" w:rsidP="001C5D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5D33">
              <w:rPr>
                <w:rFonts w:eastAsia="Times New Roman" w:cs="Times New Roman"/>
                <w:szCs w:val="24"/>
                <w:lang w:eastAsia="ru-RU"/>
              </w:rPr>
              <w:t xml:space="preserve">    </w:t>
            </w:r>
          </w:p>
        </w:tc>
        <w:tc>
          <w:tcPr>
            <w:tcW w:w="4977" w:type="dxa"/>
          </w:tcPr>
          <w:p w:rsidR="001C5D33" w:rsidRPr="0016331C" w:rsidRDefault="001C5D33" w:rsidP="001C5D33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sz w:val="22"/>
                <w:lang w:eastAsia="ru-RU"/>
              </w:rPr>
              <w:t xml:space="preserve">   </w:t>
            </w:r>
            <w:r w:rsidRPr="0016331C">
              <w:rPr>
                <w:rFonts w:eastAsia="Times New Roman" w:cs="Times New Roman"/>
                <w:b/>
                <w:sz w:val="22"/>
                <w:lang w:eastAsia="ru-RU"/>
              </w:rPr>
              <w:t>Собственники:</w:t>
            </w:r>
          </w:p>
          <w:p w:rsidR="001C5D33" w:rsidRPr="0016331C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______________/_______________________/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______________/_______________________/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1C5D33" w:rsidRPr="001C5D33" w:rsidRDefault="001C5D33" w:rsidP="001C5D33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1C5D33" w:rsidRPr="001C5D33" w:rsidRDefault="001C5D33" w:rsidP="001C5D33">
      <w:pPr>
        <w:ind w:firstLine="0"/>
        <w:rPr>
          <w:rFonts w:eastAsia="Times New Roman" w:cs="Times New Roman"/>
          <w:szCs w:val="24"/>
          <w:lang w:eastAsia="ru-RU"/>
        </w:rPr>
      </w:pPr>
    </w:p>
    <w:p w:rsidR="00C7341B" w:rsidRPr="00C7341B" w:rsidRDefault="00C7341B" w:rsidP="00C7341B">
      <w:pPr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C7341B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</w:t>
      </w:r>
      <w:r w:rsidRPr="00C7341B">
        <w:rPr>
          <w:rFonts w:eastAsia="Times New Roman" w:cs="Times New Roman"/>
          <w:b/>
          <w:i/>
          <w:sz w:val="20"/>
          <w:szCs w:val="20"/>
          <w:lang w:eastAsia="ru-RU"/>
        </w:rPr>
        <w:t>Приложение 1</w:t>
      </w:r>
    </w:p>
    <w:p w:rsidR="00C7341B" w:rsidRPr="00C7341B" w:rsidRDefault="00C7341B" w:rsidP="00C734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C7341B">
        <w:rPr>
          <w:rFonts w:eastAsia="Times New Roman" w:cs="Times New Roman"/>
          <w:b/>
          <w:i/>
          <w:sz w:val="20"/>
          <w:szCs w:val="20"/>
          <w:lang w:eastAsia="ru-RU"/>
        </w:rPr>
        <w:t xml:space="preserve">                    к Договору </w:t>
      </w:r>
    </w:p>
    <w:p w:rsidR="00C7341B" w:rsidRPr="00C7341B" w:rsidRDefault="00C7341B" w:rsidP="00C734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C7341B">
        <w:rPr>
          <w:rFonts w:eastAsia="Times New Roman" w:cs="Times New Roman"/>
          <w:b/>
          <w:i/>
          <w:sz w:val="20"/>
          <w:szCs w:val="20"/>
          <w:lang w:eastAsia="ru-RU"/>
        </w:rPr>
        <w:t xml:space="preserve">                                                                                управления многоквартирным домом № П-3-</w:t>
      </w:r>
      <w:r w:rsidR="00175F9D">
        <w:rPr>
          <w:rFonts w:eastAsia="Times New Roman" w:cs="Times New Roman"/>
          <w:b/>
          <w:i/>
          <w:sz w:val="20"/>
          <w:szCs w:val="20"/>
          <w:lang w:eastAsia="ru-RU"/>
        </w:rPr>
        <w:t>6</w:t>
      </w:r>
      <w:r w:rsidRPr="00C7341B">
        <w:rPr>
          <w:rFonts w:eastAsia="Times New Roman" w:cs="Times New Roman"/>
          <w:b/>
          <w:i/>
          <w:sz w:val="20"/>
          <w:szCs w:val="20"/>
          <w:lang w:eastAsia="ru-RU"/>
        </w:rPr>
        <w:t>-___</w:t>
      </w:r>
    </w:p>
    <w:p w:rsidR="00C7341B" w:rsidRDefault="00C7341B" w:rsidP="00C7341B">
      <w:pPr>
        <w:ind w:firstLine="0"/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C7341B">
        <w:rPr>
          <w:rFonts w:eastAsia="Times New Roman" w:cs="Times New Roman"/>
          <w:b/>
          <w:i/>
          <w:sz w:val="20"/>
          <w:szCs w:val="20"/>
          <w:lang w:eastAsia="ru-RU"/>
        </w:rPr>
        <w:t xml:space="preserve">                                                от «29» января 2018 г.</w:t>
      </w:r>
    </w:p>
    <w:p w:rsidR="00C7341B" w:rsidRPr="00C7341B" w:rsidRDefault="00C7341B" w:rsidP="00C7341B">
      <w:pPr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C7341B" w:rsidRPr="00C7341B" w:rsidRDefault="00C7341B" w:rsidP="00C7341B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C7341B">
        <w:rPr>
          <w:rFonts w:eastAsia="Times New Roman" w:cs="Times New Roman"/>
          <w:b/>
          <w:szCs w:val="24"/>
          <w:lang w:eastAsia="ru-RU"/>
        </w:rPr>
        <w:t xml:space="preserve">Перечень обязательных и дополнительных работ и услуг по содержанию и текущему ремонту общего имущества многоквартирного дома </w:t>
      </w:r>
    </w:p>
    <w:p w:rsidR="00C7341B" w:rsidRPr="00C7341B" w:rsidRDefault="00C7341B" w:rsidP="00C7341B">
      <w:pPr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05"/>
        <w:gridCol w:w="934"/>
        <w:gridCol w:w="2765"/>
        <w:gridCol w:w="2693"/>
      </w:tblGrid>
      <w:tr w:rsidR="00C7341B" w:rsidRPr="00C7341B" w:rsidTr="00C7341B">
        <w:trPr>
          <w:trHeight w:val="900"/>
        </w:trPr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Перечень обязательных работ и услуг по содержанию и ремонту общего имущества собственников помещений в в многоквартирном доме, являющегося объектом конкурса</w:t>
            </w:r>
          </w:p>
        </w:tc>
      </w:tr>
      <w:tr w:rsidR="00C7341B" w:rsidRPr="00C7341B" w:rsidTr="00C7341B">
        <w:trPr>
          <w:trHeight w:val="7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4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на 1 кв. м. общей площади, руб. в месяц</w:t>
            </w:r>
          </w:p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75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Содержание общего имущества дома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B058E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26,16</w:t>
            </w:r>
          </w:p>
        </w:tc>
      </w:tr>
      <w:tr w:rsidR="00C7341B" w:rsidRPr="00C7341B" w:rsidTr="00C7341B">
        <w:trPr>
          <w:trHeight w:val="300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I.                   Работы, необходимые для надлежащего содержания несущих конструкций фундаментов, стен, колонн и столбов, перекрытий и покрытий, балок, ригелей, лестниц, несущих конструкций, перегородок, внутренней отделки, полов) многоквартирных домов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7A7068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97</w:t>
            </w:r>
          </w:p>
        </w:tc>
      </w:tr>
      <w:tr w:rsidR="00C7341B" w:rsidRPr="00C7341B" w:rsidTr="00C7341B">
        <w:trPr>
          <w:trHeight w:val="8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отношении всех видов фундаментов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зданиях с подвалами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341B" w:rsidRPr="00C7341B" w:rsidTr="00C7341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Обслуживание подвала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колонн и столбов многоквартирных домов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балок (ригелей) перекрытий и покрытий многоквартирных домов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соответствии со сметами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13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домов, содержание и очистка водостоков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Выявление  нарушений отделки  фасадов и их отдельных элементов. Ослабления связи отделочных слоев со стенами, нарушений сплошности и герметичности наружных водостоков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Контроль состояния  и восстановление  плотности притворов входных дверей, самозакрывающихся  устройств (доводчики, пружины), ограничителей хода дверей (остановы)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При выявлении  повреждений и нарушений –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перегородок в многоквартирных домах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341B" w:rsidRPr="00C7341B" w:rsidTr="00C7341B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внутренней отделки </w:t>
            </w: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многоквартирных домов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В соответствии со сметами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многоквартирному дому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 дверных заполнений помещений, относящихся к общему имуществу в многоквартирном доме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 необходимости По сметам 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ru-RU"/>
              </w:rPr>
              <w:t>II</w:t>
            </w:r>
            <w:r w:rsidRPr="00C7341B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.  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7A7068" w:rsidRDefault="007A7068" w:rsidP="007A706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39</w:t>
            </w:r>
          </w:p>
        </w:tc>
      </w:tr>
      <w:tr w:rsidR="00C7341B" w:rsidRPr="00C7341B" w:rsidTr="00C7341B">
        <w:trPr>
          <w:trHeight w:val="14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7A7068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="007A706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вентиляции и дымоудаления многоквартирных домов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7A7068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="007A706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(холодного), водоотведения в многоквартирных домах</w:t>
            </w:r>
          </w:p>
        </w:tc>
        <w:tc>
          <w:tcPr>
            <w:tcW w:w="269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7A7068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="007A706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</w:t>
            </w:r>
            <w:r w:rsidR="00C7341B"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7A7068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 </w:t>
            </w:r>
            <w:r w:rsidR="007A706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содержания электрооборудования </w:t>
            </w: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многоквартирном доме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</w:t>
            </w:r>
            <w:r w:rsidR="00C7341B"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III.             Работы и услуги по содержанию иного общего имущества в многоквартирном доме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</w:t>
            </w:r>
            <w:r w:rsidR="00C7341B"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B058E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Уборка мест общего пользования: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3,</w:t>
            </w:r>
            <w:r w:rsidR="00C7341B" w:rsidRPr="00C7341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</w:tr>
      <w:tr w:rsidR="00C7341B" w:rsidRPr="00C7341B" w:rsidTr="00C7341B">
        <w:trPr>
          <w:trHeight w:val="5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влажное подметание лестничных площадок и маршей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раза в неделю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мытье лестничных площадок и маршей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раза в 10 дней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обметание пыли с потолков, стен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раз в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4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влажная уборка стен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8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влажная протирка подоконников, отопительных приборов, почтовых ящиков, перил, ограждений, дверей, электрощитков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раза в10 дней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мытье окон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раза в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очистка металлической решетки и приямка, уборка площадки перед входом в подъезд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раза в неделю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15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A7068" w:rsidP="007B058E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</w:t>
            </w:r>
            <w:r w:rsidR="00C7341B"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 населения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7A7068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1,74</w:t>
            </w:r>
          </w:p>
        </w:tc>
      </w:tr>
      <w:tr w:rsidR="00C7341B" w:rsidRPr="00C7341B" w:rsidTr="00C7341B">
        <w:trPr>
          <w:trHeight w:val="6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A7068" w:rsidP="007A7068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</w:t>
            </w:r>
            <w:r w:rsidR="00C7341B"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Проведение производственного контроля качества питьевой воды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7A7068" w:rsidRDefault="007A7068" w:rsidP="007A7068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</w:t>
            </w:r>
            <w:r w:rsidR="00C7341B" w:rsidRPr="00C7341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 w:rsidR="00C7341B" w:rsidRPr="00C7341B" w:rsidTr="00C7341B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</w:t>
            </w:r>
            <w:r w:rsidR="00C7341B"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Управление домом</w:t>
            </w:r>
          </w:p>
        </w:tc>
        <w:tc>
          <w:tcPr>
            <w:tcW w:w="2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7A7068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6,84</w:t>
            </w:r>
          </w:p>
        </w:tc>
      </w:tr>
      <w:tr w:rsidR="00C7341B" w:rsidRPr="00C7341B" w:rsidTr="00C7341B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(ведение паспортного учета)</w:t>
            </w:r>
          </w:p>
        </w:tc>
        <w:tc>
          <w:tcPr>
            <w:tcW w:w="2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341B" w:rsidRPr="00C7341B" w:rsidTr="00C7341B">
        <w:trPr>
          <w:trHeight w:val="9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7A7068" w:rsidP="00AF2617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="00AF2617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C7341B"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Услуги по начислению и сбору платы  за содержание и ремонт помещений в много квартирном доме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C7341B" w:rsidRDefault="00C7341B" w:rsidP="00C7341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41B" w:rsidRPr="007A7068" w:rsidRDefault="007A7068" w:rsidP="00C7341B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0,95</w:t>
            </w:r>
          </w:p>
        </w:tc>
      </w:tr>
    </w:tbl>
    <w:p w:rsidR="00C7341B" w:rsidRPr="00C7341B" w:rsidRDefault="00C7341B" w:rsidP="00C7341B">
      <w:pPr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C7341B" w:rsidRPr="00C7341B" w:rsidRDefault="00C7341B" w:rsidP="00C7341B">
      <w:pPr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270"/>
        <w:gridCol w:w="761"/>
        <w:gridCol w:w="4977"/>
      </w:tblGrid>
      <w:tr w:rsidR="00C7341B" w:rsidRPr="00C7341B" w:rsidTr="00C7341B">
        <w:trPr>
          <w:trHeight w:val="551"/>
        </w:trPr>
        <w:tc>
          <w:tcPr>
            <w:tcW w:w="4270" w:type="dxa"/>
          </w:tcPr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 xml:space="preserve">     Управляющая организация:</w:t>
            </w: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ООО «Прогресс»</w:t>
            </w: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188300, Ленинградская обл., г. Гатчина, 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 w:rsidR="00F532C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Хохлова, д. 14, оф. 12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Тел: 8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(911) 190-05-94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ОГРН 1164704059552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ИНН 4705070854  КПП 470501001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р/с 40702810032180002669 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Филиале «Санкт-Петербургский» 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АО «Альфа-банк» 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к/сч № 30101810600000000786 </w:t>
            </w:r>
          </w:p>
          <w:p w:rsidR="00C7341B" w:rsidRPr="00C7341B" w:rsidRDefault="00C7341B" w:rsidP="00C7341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БИК 044030786</w:t>
            </w: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ООО «Прогресс»</w:t>
            </w: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_________________ /Шувалов В.В./</w:t>
            </w:r>
          </w:p>
          <w:p w:rsidR="00C7341B" w:rsidRPr="00C7341B" w:rsidRDefault="00C7341B" w:rsidP="00C734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C7341B" w:rsidRPr="00C7341B" w:rsidRDefault="00C7341B" w:rsidP="00C734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7341B">
              <w:rPr>
                <w:rFonts w:eastAsia="Times New Roman" w:cs="Times New Roman"/>
                <w:szCs w:val="24"/>
                <w:lang w:eastAsia="ru-RU"/>
              </w:rPr>
              <w:t xml:space="preserve">    </w:t>
            </w:r>
          </w:p>
        </w:tc>
        <w:tc>
          <w:tcPr>
            <w:tcW w:w="4977" w:type="dxa"/>
          </w:tcPr>
          <w:p w:rsidR="00C7341B" w:rsidRPr="00C7341B" w:rsidRDefault="00C7341B" w:rsidP="00C7341B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  </w:t>
            </w: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Собственники:</w:t>
            </w: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1.</w:t>
            </w: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______________/_______________________/</w:t>
            </w: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 xml:space="preserve">2. </w:t>
            </w: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C7341B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______________/_______________________/</w:t>
            </w:r>
          </w:p>
          <w:p w:rsidR="00C7341B" w:rsidRPr="00C7341B" w:rsidRDefault="00C7341B" w:rsidP="00C7341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C7341B" w:rsidRPr="00C7341B" w:rsidRDefault="00C7341B" w:rsidP="00C734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C7341B" w:rsidRPr="00C7341B" w:rsidRDefault="00C7341B" w:rsidP="00C7341B">
      <w:pPr>
        <w:rPr>
          <w:rFonts w:eastAsia="Calibri" w:cs="Times New Roman"/>
        </w:rPr>
      </w:pPr>
    </w:p>
    <w:p w:rsidR="001C5D33" w:rsidRPr="001C5D33" w:rsidRDefault="001C5D33" w:rsidP="00C7341B">
      <w:pPr>
        <w:jc w:val="right"/>
        <w:rPr>
          <w:rFonts w:eastAsia="Times New Roman" w:cs="Times New Roman"/>
          <w:sz w:val="20"/>
          <w:szCs w:val="20"/>
          <w:lang w:eastAsia="ru-RU"/>
        </w:rPr>
      </w:pPr>
      <w:r w:rsidRPr="001C5D33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</w:t>
      </w: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F2617" w:rsidRPr="001C5D33" w:rsidRDefault="00AF2617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092EA1" w:rsidRPr="001C5D33" w:rsidRDefault="00092EA1" w:rsidP="001C5D33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1C5D33" w:rsidRPr="001C5D33" w:rsidRDefault="001C5D33" w:rsidP="001C5D33">
      <w:pPr>
        <w:ind w:firstLine="0"/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1C5D33">
        <w:rPr>
          <w:rFonts w:eastAsia="Times New Roman" w:cs="Times New Roman"/>
          <w:sz w:val="20"/>
          <w:szCs w:val="20"/>
          <w:lang w:eastAsia="ru-RU"/>
        </w:rPr>
        <w:lastRenderedPageBreak/>
        <w:t xml:space="preserve">                        </w:t>
      </w:r>
      <w:r w:rsidR="00AD54CF">
        <w:rPr>
          <w:rFonts w:eastAsia="Times New Roman" w:cs="Times New Roman"/>
          <w:b/>
          <w:i/>
          <w:sz w:val="20"/>
          <w:szCs w:val="20"/>
          <w:lang w:eastAsia="ru-RU"/>
        </w:rPr>
        <w:t>Приложение 2</w:t>
      </w:r>
    </w:p>
    <w:p w:rsidR="001C5D33" w:rsidRPr="001C5D33" w:rsidRDefault="001C5D33" w:rsidP="001C5D33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1C5D33">
        <w:rPr>
          <w:rFonts w:eastAsia="Times New Roman" w:cs="Times New Roman"/>
          <w:b/>
          <w:i/>
          <w:sz w:val="20"/>
          <w:szCs w:val="20"/>
          <w:lang w:eastAsia="ru-RU"/>
        </w:rPr>
        <w:t xml:space="preserve">                   к </w:t>
      </w:r>
      <w:r w:rsidR="00C7341B" w:rsidRPr="001C5D33">
        <w:rPr>
          <w:rFonts w:eastAsia="Times New Roman" w:cs="Times New Roman"/>
          <w:b/>
          <w:i/>
          <w:sz w:val="20"/>
          <w:szCs w:val="20"/>
          <w:lang w:eastAsia="ru-RU"/>
        </w:rPr>
        <w:t xml:space="preserve">Договору </w:t>
      </w:r>
      <w:r w:rsidR="00C7341B">
        <w:rPr>
          <w:rFonts w:eastAsia="Times New Roman" w:cs="Times New Roman"/>
          <w:b/>
          <w:i/>
          <w:sz w:val="20"/>
          <w:szCs w:val="20"/>
          <w:lang w:eastAsia="ru-RU"/>
        </w:rPr>
        <w:t>управления</w:t>
      </w:r>
      <w:r w:rsidR="00215876" w:rsidRPr="001C5D33">
        <w:rPr>
          <w:rFonts w:eastAsia="Times New Roman" w:cs="Times New Roman"/>
          <w:b/>
          <w:i/>
          <w:sz w:val="20"/>
          <w:szCs w:val="20"/>
          <w:lang w:eastAsia="ru-RU"/>
        </w:rPr>
        <w:t xml:space="preserve"> многоквартирным домом № </w:t>
      </w:r>
      <w:r w:rsidR="00215876">
        <w:rPr>
          <w:rFonts w:eastAsia="Times New Roman" w:cs="Times New Roman"/>
          <w:b/>
          <w:i/>
          <w:sz w:val="20"/>
          <w:szCs w:val="20"/>
          <w:lang w:eastAsia="ru-RU"/>
        </w:rPr>
        <w:t>П-3-</w:t>
      </w:r>
      <w:r w:rsidR="00175F9D">
        <w:rPr>
          <w:rFonts w:eastAsia="Times New Roman" w:cs="Times New Roman"/>
          <w:b/>
          <w:i/>
          <w:sz w:val="20"/>
          <w:szCs w:val="20"/>
          <w:lang w:eastAsia="ru-RU"/>
        </w:rPr>
        <w:t>6</w:t>
      </w:r>
      <w:bookmarkStart w:id="1" w:name="_GoBack"/>
      <w:bookmarkEnd w:id="1"/>
      <w:r w:rsidR="00215876">
        <w:rPr>
          <w:rFonts w:eastAsia="Times New Roman" w:cs="Times New Roman"/>
          <w:b/>
          <w:i/>
          <w:sz w:val="20"/>
          <w:szCs w:val="20"/>
          <w:lang w:eastAsia="ru-RU"/>
        </w:rPr>
        <w:t>-___</w:t>
      </w:r>
    </w:p>
    <w:p w:rsidR="00215876" w:rsidRPr="001C5D33" w:rsidRDefault="00215876" w:rsidP="00215876">
      <w:pPr>
        <w:ind w:firstLine="0"/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1C5D33">
        <w:rPr>
          <w:rFonts w:eastAsia="Times New Roman" w:cs="Times New Roman"/>
          <w:b/>
          <w:i/>
          <w:sz w:val="20"/>
          <w:szCs w:val="20"/>
          <w:lang w:eastAsia="ru-RU"/>
        </w:rPr>
        <w:t>от «</w:t>
      </w:r>
      <w:r>
        <w:rPr>
          <w:rFonts w:eastAsia="Times New Roman" w:cs="Times New Roman"/>
          <w:b/>
          <w:i/>
          <w:sz w:val="20"/>
          <w:szCs w:val="20"/>
          <w:lang w:eastAsia="ru-RU"/>
        </w:rPr>
        <w:t>29</w:t>
      </w:r>
      <w:r w:rsidRPr="001C5D33">
        <w:rPr>
          <w:rFonts w:eastAsia="Times New Roman" w:cs="Times New Roman"/>
          <w:b/>
          <w:i/>
          <w:sz w:val="20"/>
          <w:szCs w:val="20"/>
          <w:lang w:eastAsia="ru-RU"/>
        </w:rPr>
        <w:t xml:space="preserve">» </w:t>
      </w:r>
      <w:r>
        <w:rPr>
          <w:rFonts w:eastAsia="Times New Roman" w:cs="Times New Roman"/>
          <w:b/>
          <w:i/>
          <w:sz w:val="20"/>
          <w:szCs w:val="20"/>
          <w:lang w:eastAsia="ru-RU"/>
        </w:rPr>
        <w:t xml:space="preserve">января </w:t>
      </w:r>
      <w:r w:rsidRPr="001C5D33">
        <w:rPr>
          <w:rFonts w:eastAsia="Times New Roman" w:cs="Times New Roman"/>
          <w:b/>
          <w:i/>
          <w:sz w:val="20"/>
          <w:szCs w:val="20"/>
          <w:lang w:eastAsia="ru-RU"/>
        </w:rPr>
        <w:t>201</w:t>
      </w:r>
      <w:r>
        <w:rPr>
          <w:rFonts w:eastAsia="Times New Roman" w:cs="Times New Roman"/>
          <w:b/>
          <w:i/>
          <w:sz w:val="20"/>
          <w:szCs w:val="20"/>
          <w:lang w:eastAsia="ru-RU"/>
        </w:rPr>
        <w:t xml:space="preserve">8 </w:t>
      </w:r>
      <w:r w:rsidRPr="001C5D33">
        <w:rPr>
          <w:rFonts w:eastAsia="Times New Roman" w:cs="Times New Roman"/>
          <w:b/>
          <w:i/>
          <w:sz w:val="20"/>
          <w:szCs w:val="20"/>
          <w:lang w:eastAsia="ru-RU"/>
        </w:rPr>
        <w:t>г.</w:t>
      </w:r>
    </w:p>
    <w:p w:rsidR="001C5D33" w:rsidRPr="001C5D33" w:rsidRDefault="001C5D33" w:rsidP="00215876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1C5D33">
        <w:rPr>
          <w:rFonts w:eastAsia="Times New Roman" w:cs="Times New Roman"/>
          <w:b/>
          <w:i/>
          <w:sz w:val="20"/>
          <w:szCs w:val="20"/>
          <w:lang w:eastAsia="ru-RU"/>
        </w:rPr>
        <w:t xml:space="preserve">                                                                                </w:t>
      </w:r>
    </w:p>
    <w:p w:rsidR="001C5D33" w:rsidRPr="00215876" w:rsidRDefault="001C5D33" w:rsidP="00215876">
      <w:pPr>
        <w:shd w:val="clear" w:color="auto" w:fill="FFFFFF"/>
        <w:spacing w:line="228" w:lineRule="exact"/>
        <w:ind w:right="-5" w:firstLine="0"/>
        <w:jc w:val="center"/>
        <w:rPr>
          <w:rFonts w:eastAsia="Times New Roman" w:cs="Times New Roman"/>
          <w:b/>
          <w:sz w:val="22"/>
          <w:lang w:eastAsia="ru-RU"/>
        </w:rPr>
      </w:pPr>
      <w:r w:rsidRPr="00215876">
        <w:rPr>
          <w:rFonts w:eastAsia="Times New Roman" w:cs="Times New Roman"/>
          <w:b/>
          <w:sz w:val="22"/>
          <w:lang w:eastAsia="ru-RU"/>
        </w:rPr>
        <w:t xml:space="preserve">Предельные сроки устранения неисправностей при выполнении внепланового (не предвиденного) текущего ремонта отдельных частей многоквартирного дома и их оборудования </w:t>
      </w:r>
    </w:p>
    <w:tbl>
      <w:tblPr>
        <w:tblW w:w="10773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55"/>
        <w:gridCol w:w="3118"/>
      </w:tblGrid>
      <w:tr w:rsidR="001C5D33" w:rsidRPr="00215876" w:rsidTr="00215876">
        <w:trPr>
          <w:trHeight w:hRule="exact" w:val="4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spacing w:line="199" w:lineRule="exact"/>
              <w:ind w:right="287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Неисправности конструктивных элементов и  оборудования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spacing w:line="199" w:lineRule="exact"/>
              <w:ind w:right="173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Предельный срок выполнения ремонта</w:t>
            </w:r>
          </w:p>
        </w:tc>
      </w:tr>
      <w:tr w:rsidR="001C5D33" w:rsidRPr="00215876" w:rsidTr="00215876">
        <w:trPr>
          <w:trHeight w:hRule="exact" w:val="23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C5D33" w:rsidRPr="00215876" w:rsidTr="00215876">
        <w:trPr>
          <w:trHeight w:hRule="exact" w:val="269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КРОВЛЯ</w:t>
            </w:r>
          </w:p>
        </w:tc>
      </w:tr>
      <w:tr w:rsidR="001C5D33" w:rsidRPr="00215876" w:rsidTr="00215876">
        <w:trPr>
          <w:trHeight w:hRule="exact" w:val="40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Протечки в отдельных местах кровли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1 сутки</w:t>
            </w:r>
          </w:p>
        </w:tc>
      </w:tr>
      <w:tr w:rsidR="001C5D33" w:rsidRPr="00215876" w:rsidTr="00215876">
        <w:trPr>
          <w:trHeight w:hRule="exact" w:val="62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Повреждения системы организованного водоотвода (водосточных труб, воронок, колен, отметов и пр., расстройство их креплений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215876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5 суток</w:t>
            </w:r>
          </w:p>
        </w:tc>
      </w:tr>
      <w:tr w:rsidR="001C5D33" w:rsidRPr="00215876" w:rsidTr="00215876">
        <w:trPr>
          <w:trHeight w:hRule="exact" w:val="254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left="325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ОКОННЫЕ И ДВЕРНЫЕ ЗАПОЛНЕНИЯ</w:t>
            </w:r>
          </w:p>
        </w:tc>
      </w:tr>
      <w:tr w:rsidR="001C5D33" w:rsidRPr="00215876" w:rsidTr="00215876">
        <w:trPr>
          <w:trHeight w:hRule="exact" w:val="92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5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Разбитые стекла и сорванные створки оконных переплетов, форточек, балконных дверных полотен в местах общего пользования:</w:t>
            </w:r>
          </w:p>
          <w:p w:rsidR="001C5D33" w:rsidRPr="00215876" w:rsidRDefault="001C5D33" w:rsidP="001C5D33">
            <w:pPr>
              <w:shd w:val="clear" w:color="auto" w:fill="FFFFFF"/>
              <w:ind w:firstLine="5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-в зимнее время </w:t>
            </w:r>
          </w:p>
          <w:p w:rsidR="001C5D33" w:rsidRPr="00215876" w:rsidRDefault="001C5D33" w:rsidP="001C5D33">
            <w:pPr>
              <w:shd w:val="clear" w:color="auto" w:fill="FFFFFF"/>
              <w:ind w:firstLine="5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-в летнее время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215876">
            <w:pPr>
              <w:shd w:val="clear" w:color="auto" w:fill="FFFFFF"/>
              <w:ind w:right="-4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C5D33" w:rsidRPr="00215876" w:rsidRDefault="001C5D33" w:rsidP="00215876">
            <w:pPr>
              <w:shd w:val="clear" w:color="auto" w:fill="FFFFFF"/>
              <w:ind w:right="-4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1сутки</w:t>
            </w:r>
          </w:p>
          <w:p w:rsidR="001C5D33" w:rsidRPr="00215876" w:rsidRDefault="001C5D33" w:rsidP="00215876">
            <w:pPr>
              <w:shd w:val="clear" w:color="auto" w:fill="FFFFFF"/>
              <w:tabs>
                <w:tab w:val="left" w:pos="4633"/>
              </w:tabs>
              <w:ind w:right="-4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3 суток</w:t>
            </w:r>
          </w:p>
        </w:tc>
      </w:tr>
      <w:tr w:rsidR="001C5D33" w:rsidRPr="00215876" w:rsidTr="00215876">
        <w:trPr>
          <w:trHeight w:hRule="exact" w:val="57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Дверные заполнения (входные двери в подъездах, (подвалах, чердаках, технических помещениях)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215876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1 сутки</w:t>
            </w:r>
          </w:p>
        </w:tc>
      </w:tr>
      <w:tr w:rsidR="001C5D33" w:rsidRPr="00215876" w:rsidTr="00215876">
        <w:trPr>
          <w:trHeight w:hRule="exact" w:val="254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ВНУТРЕННЯЯ И НАРУЖНАЯ ОТДЕЛКА</w:t>
            </w:r>
          </w:p>
        </w:tc>
      </w:tr>
      <w:tr w:rsidR="001C5D33" w:rsidRPr="00215876" w:rsidTr="00215876">
        <w:trPr>
          <w:trHeight w:hRule="exact" w:val="57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Отслоение штукатурки потолка или верхней части стены,</w:t>
            </w:r>
          </w:p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угрожающее ее обрушению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215876">
            <w:pPr>
              <w:shd w:val="clear" w:color="auto" w:fill="FFFFFF"/>
              <w:ind w:left="43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5 суток (с немедленным принятием мер безопасности)</w:t>
            </w:r>
          </w:p>
        </w:tc>
      </w:tr>
      <w:tr w:rsidR="001C5D33" w:rsidRPr="00215876" w:rsidTr="00215876">
        <w:trPr>
          <w:trHeight w:hRule="exact" w:val="57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Нарушение связи наружной облицовки, а также лепных изделий, установленных на фасадах со стенами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215876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Немедленное принятие мер безопасности</w:t>
            </w:r>
          </w:p>
        </w:tc>
      </w:tr>
      <w:tr w:rsidR="001C5D33" w:rsidRPr="00215876" w:rsidTr="00215876">
        <w:trPr>
          <w:trHeight w:hRule="exact" w:val="254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САНИТАРНО-ТЕХНИЧЕСКОЕ ОБОРУДОВАНИЕ</w:t>
            </w:r>
          </w:p>
        </w:tc>
      </w:tr>
      <w:tr w:rsidR="001C5D33" w:rsidRPr="00215876" w:rsidTr="00215876">
        <w:trPr>
          <w:trHeight w:hRule="exact" w:val="118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Неисправности системы водоснабжения, связанные с необходимостью прекращения водоснабжения помещений дома.</w:t>
            </w:r>
          </w:p>
          <w:p w:rsidR="001C5D33" w:rsidRPr="00215876" w:rsidRDefault="001C5D33" w:rsidP="001C5D33">
            <w:pPr>
              <w:shd w:val="clear" w:color="auto" w:fill="FFFFFF"/>
              <w:ind w:firstLine="43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Неисправности аварийного порядка трубопроводов и их сопряжений (с фитингами, арматурой и приборами) водопровода, канализации, горячего водоснабжения, (центрального отопления, газооборудования)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left="112" w:right="14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сутки </w:t>
            </w:r>
          </w:p>
          <w:p w:rsidR="001C5D33" w:rsidRPr="00215876" w:rsidRDefault="001C5D33" w:rsidP="001C5D33">
            <w:pPr>
              <w:shd w:val="clear" w:color="auto" w:fill="FFFFFF"/>
              <w:ind w:left="112" w:right="14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C5D33" w:rsidRPr="00215876" w:rsidRDefault="001C5D33" w:rsidP="00215876">
            <w:pPr>
              <w:shd w:val="clear" w:color="auto" w:fill="FFFFFF"/>
              <w:ind w:right="14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C5D33" w:rsidRPr="00215876" w:rsidRDefault="001C5D33" w:rsidP="001C5D33">
            <w:pPr>
              <w:shd w:val="clear" w:color="auto" w:fill="FFFFFF"/>
              <w:ind w:left="112" w:right="14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в течение часа</w:t>
            </w:r>
          </w:p>
        </w:tc>
      </w:tr>
      <w:tr w:rsidR="001C5D33" w:rsidRPr="00215876" w:rsidTr="00215876">
        <w:trPr>
          <w:trHeight w:hRule="exact" w:val="250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ЭЛЕКТРООБОРУДОВАНИЕ</w:t>
            </w:r>
          </w:p>
        </w:tc>
      </w:tr>
      <w:tr w:rsidR="001C5D33" w:rsidRPr="00215876" w:rsidTr="00215876">
        <w:trPr>
          <w:trHeight w:hRule="exact" w:val="59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Повреждение одного из кабелей, питающих жилой дом. Отключение системы питания жилых домов или силового электрооборудования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215876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 более 2 часов</w:t>
            </w:r>
          </w:p>
        </w:tc>
      </w:tr>
      <w:tr w:rsidR="001C5D33" w:rsidRPr="00215876" w:rsidTr="00215876">
        <w:trPr>
          <w:trHeight w:hRule="exact" w:val="561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2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Неисправности во вводно-распределительном устройстве, связанные с заменой предохранителей, автоматических выключателей, рубильников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left="112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3 часа</w:t>
            </w:r>
          </w:p>
          <w:p w:rsidR="001C5D33" w:rsidRPr="00215876" w:rsidRDefault="001C5D33" w:rsidP="001C5D33">
            <w:pPr>
              <w:shd w:val="clear" w:color="auto" w:fill="FFFFFF"/>
              <w:ind w:left="112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C5D33" w:rsidRPr="00215876" w:rsidTr="00215876">
        <w:trPr>
          <w:trHeight w:hRule="exact" w:val="3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2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Неисправности автоматов защиты стояков и питающих линий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left="112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3 часа</w:t>
            </w:r>
          </w:p>
        </w:tc>
      </w:tr>
      <w:tr w:rsidR="001C5D33" w:rsidRPr="00215876" w:rsidTr="00215876">
        <w:trPr>
          <w:trHeight w:hRule="exact" w:val="36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Неисправности аварийного порядка (короткое замыкание)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left="112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в течение часа</w:t>
            </w:r>
          </w:p>
        </w:tc>
      </w:tr>
      <w:tr w:rsidR="001C5D33" w:rsidRPr="00215876" w:rsidTr="00215876">
        <w:trPr>
          <w:trHeight w:hRule="exact" w:val="763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D33" w:rsidRPr="00215876" w:rsidRDefault="001C5D33" w:rsidP="001C5D33">
            <w:pPr>
              <w:shd w:val="clear" w:color="auto" w:fill="FFFFFF"/>
              <w:ind w:right="14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Неисправности в системе освещения общедомовых помещений с заменой ламп накаливания люминесцентных ламп, выключателей и конструктивных (элементов светильников)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D33" w:rsidRPr="00215876" w:rsidRDefault="001C5D33" w:rsidP="001C5D33">
            <w:pPr>
              <w:shd w:val="clear" w:color="auto" w:fill="FFFFFF"/>
              <w:ind w:left="112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7 суток</w:t>
            </w:r>
          </w:p>
        </w:tc>
      </w:tr>
    </w:tbl>
    <w:p w:rsidR="001C5D33" w:rsidRPr="001C5D33" w:rsidRDefault="001C5D33" w:rsidP="00215876">
      <w:pPr>
        <w:shd w:val="clear" w:color="auto" w:fill="FFFFFF"/>
        <w:ind w:firstLine="0"/>
        <w:rPr>
          <w:rFonts w:eastAsia="Times New Roman" w:cs="Times New Roman"/>
          <w:sz w:val="22"/>
          <w:lang w:eastAsia="ru-RU"/>
        </w:rPr>
      </w:pPr>
    </w:p>
    <w:tbl>
      <w:tblPr>
        <w:tblW w:w="10740" w:type="dxa"/>
        <w:tblLook w:val="01E0" w:firstRow="1" w:lastRow="1" w:firstColumn="1" w:lastColumn="1" w:noHBand="0" w:noVBand="0"/>
      </w:tblPr>
      <w:tblGrid>
        <w:gridCol w:w="5637"/>
        <w:gridCol w:w="283"/>
        <w:gridCol w:w="4820"/>
      </w:tblGrid>
      <w:tr w:rsidR="001C5D33" w:rsidRPr="001C5D33" w:rsidTr="002F2397">
        <w:trPr>
          <w:trHeight w:val="4158"/>
        </w:trPr>
        <w:tc>
          <w:tcPr>
            <w:tcW w:w="5637" w:type="dxa"/>
          </w:tcPr>
          <w:p w:rsidR="00092EA1" w:rsidRPr="001C5D33" w:rsidRDefault="001C5D33" w:rsidP="00092EA1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   </w:t>
            </w:r>
            <w:r w:rsidR="00092EA1" w:rsidRPr="001C5D33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Управляющая организация:</w:t>
            </w:r>
          </w:p>
          <w:p w:rsidR="00092EA1" w:rsidRPr="001C5D33" w:rsidRDefault="00092EA1" w:rsidP="00092EA1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ООО «Прогресс»</w:t>
            </w:r>
          </w:p>
          <w:p w:rsidR="00092EA1" w:rsidRPr="001C5D33" w:rsidRDefault="00092EA1" w:rsidP="00092EA1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092EA1" w:rsidRPr="001C5D33" w:rsidRDefault="00092EA1" w:rsidP="00092EA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188300, Ленинградская обл., г. Гатчина, </w:t>
            </w:r>
          </w:p>
          <w:p w:rsidR="00092EA1" w:rsidRPr="00175F9D" w:rsidRDefault="00092EA1" w:rsidP="00092EA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 w:rsidR="00F532C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Хохлова, д. 14, оф. 12</w:t>
            </w:r>
          </w:p>
          <w:p w:rsidR="00092EA1" w:rsidRPr="001C5D33" w:rsidRDefault="00092EA1" w:rsidP="00092EA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Тел: 8 </w:t>
            </w:r>
            <w:r w:rsidR="00C734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(911) 190-05-94</w:t>
            </w:r>
          </w:p>
          <w:p w:rsidR="00092EA1" w:rsidRPr="001C5D33" w:rsidRDefault="00092EA1" w:rsidP="00092EA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ОГРН 1164704059552</w:t>
            </w:r>
            <w:r w:rsidR="002158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ИНН 4705070854  КПП 470501001</w:t>
            </w:r>
          </w:p>
          <w:p w:rsidR="00092EA1" w:rsidRPr="001C5D33" w:rsidRDefault="00092EA1" w:rsidP="00092EA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р/с 40702810032180002669 </w:t>
            </w:r>
          </w:p>
          <w:p w:rsidR="00092EA1" w:rsidRPr="001C5D33" w:rsidRDefault="00092EA1" w:rsidP="00092EA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Филиале «Санкт-Петербургский» АО «Альфа-банк» </w:t>
            </w:r>
          </w:p>
          <w:p w:rsidR="00092EA1" w:rsidRPr="001C5D33" w:rsidRDefault="00092EA1" w:rsidP="00092EA1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к/сч № 30101810600000000786 </w:t>
            </w:r>
          </w:p>
          <w:p w:rsidR="00092EA1" w:rsidRDefault="00092EA1" w:rsidP="0021587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БИК 044030786</w:t>
            </w:r>
          </w:p>
          <w:p w:rsidR="00215876" w:rsidRPr="00215876" w:rsidRDefault="00215876" w:rsidP="0021587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92EA1" w:rsidRPr="001C5D33" w:rsidRDefault="00092EA1" w:rsidP="00092EA1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:rsidR="00092EA1" w:rsidRPr="001C5D33" w:rsidRDefault="00092EA1" w:rsidP="00092EA1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ООО «Прогресс»</w:t>
            </w:r>
          </w:p>
          <w:p w:rsidR="00092EA1" w:rsidRPr="001C5D33" w:rsidRDefault="00092EA1" w:rsidP="00092EA1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092EA1" w:rsidRPr="001C5D33" w:rsidRDefault="00092EA1" w:rsidP="00092EA1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1C5D33" w:rsidRPr="001C5D33" w:rsidRDefault="00092EA1" w:rsidP="00092EA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5D33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_________________ /Шувалов В.В./</w:t>
            </w:r>
          </w:p>
        </w:tc>
        <w:tc>
          <w:tcPr>
            <w:tcW w:w="283" w:type="dxa"/>
          </w:tcPr>
          <w:p w:rsidR="001C5D33" w:rsidRPr="001C5D33" w:rsidRDefault="001C5D33" w:rsidP="001C5D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5D33">
              <w:rPr>
                <w:rFonts w:eastAsia="Times New Roman" w:cs="Times New Roman"/>
                <w:szCs w:val="24"/>
                <w:lang w:eastAsia="ru-RU"/>
              </w:rPr>
              <w:t xml:space="preserve">    </w:t>
            </w:r>
          </w:p>
        </w:tc>
        <w:tc>
          <w:tcPr>
            <w:tcW w:w="4820" w:type="dxa"/>
          </w:tcPr>
          <w:p w:rsidR="001C5D33" w:rsidRPr="001C5D33" w:rsidRDefault="001C5D33" w:rsidP="001C5D33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Собственники: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______________/_______________________/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______________/_______________________/</w:t>
            </w:r>
          </w:p>
          <w:p w:rsidR="001C5D33" w:rsidRPr="001C5D33" w:rsidRDefault="001C5D33" w:rsidP="001C5D33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1C5D33" w:rsidRPr="001C5D33" w:rsidRDefault="001C5D33" w:rsidP="001C5D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bookmarkEnd w:id="0"/>
    </w:tbl>
    <w:p w:rsidR="00965EE3" w:rsidRPr="00215876" w:rsidRDefault="00965EE3" w:rsidP="00215876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sectPr w:rsidR="00965EE3" w:rsidRPr="00215876" w:rsidSect="0016331C">
      <w:headerReference w:type="even" r:id="rId7"/>
      <w:headerReference w:type="default" r:id="rId8"/>
      <w:pgSz w:w="11906" w:h="16838" w:code="9"/>
      <w:pgMar w:top="284" w:right="566" w:bottom="426" w:left="567" w:header="357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E82" w:rsidRDefault="001E4E82" w:rsidP="009F40FF">
      <w:r>
        <w:separator/>
      </w:r>
    </w:p>
  </w:endnote>
  <w:endnote w:type="continuationSeparator" w:id="0">
    <w:p w:rsidR="001E4E82" w:rsidRDefault="001E4E82" w:rsidP="009F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vantGardeGothicC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E82" w:rsidRDefault="001E4E82" w:rsidP="009F40FF">
      <w:r>
        <w:separator/>
      </w:r>
    </w:p>
  </w:footnote>
  <w:footnote w:type="continuationSeparator" w:id="0">
    <w:p w:rsidR="001E4E82" w:rsidRDefault="001E4E82" w:rsidP="009F4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8E" w:rsidRDefault="007B058E" w:rsidP="001C5D33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7</w:t>
    </w:r>
    <w:r>
      <w:rPr>
        <w:rStyle w:val="a8"/>
      </w:rPr>
      <w:fldChar w:fldCharType="end"/>
    </w:r>
  </w:p>
  <w:p w:rsidR="007B058E" w:rsidRDefault="007B058E" w:rsidP="001C5D33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8E" w:rsidRDefault="007B058E" w:rsidP="001C5D33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75F9D">
      <w:rPr>
        <w:rStyle w:val="a8"/>
        <w:noProof/>
      </w:rPr>
      <w:t>13</w:t>
    </w:r>
    <w:r>
      <w:rPr>
        <w:rStyle w:val="a8"/>
      </w:rPr>
      <w:fldChar w:fldCharType="end"/>
    </w:r>
  </w:p>
  <w:p w:rsidR="007B058E" w:rsidRDefault="007B058E" w:rsidP="001C5D3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C7D"/>
    <w:multiLevelType w:val="hybridMultilevel"/>
    <w:tmpl w:val="8196DA9E"/>
    <w:lvl w:ilvl="0" w:tplc="4768F2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2385D82"/>
    <w:multiLevelType w:val="hybridMultilevel"/>
    <w:tmpl w:val="8752FCE0"/>
    <w:lvl w:ilvl="0" w:tplc="E4AC42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5472490"/>
    <w:multiLevelType w:val="multilevel"/>
    <w:tmpl w:val="3FB0B5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65A5EA3"/>
    <w:multiLevelType w:val="hybridMultilevel"/>
    <w:tmpl w:val="EEFAB68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732963"/>
    <w:multiLevelType w:val="hybridMultilevel"/>
    <w:tmpl w:val="4BC8C552"/>
    <w:lvl w:ilvl="0" w:tplc="8594FE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7143199"/>
    <w:multiLevelType w:val="hybridMultilevel"/>
    <w:tmpl w:val="AB067EE8"/>
    <w:lvl w:ilvl="0" w:tplc="C7C67D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0D6643A1"/>
    <w:multiLevelType w:val="hybridMultilevel"/>
    <w:tmpl w:val="BD68E0FE"/>
    <w:lvl w:ilvl="0" w:tplc="2D3224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10A57F1"/>
    <w:multiLevelType w:val="hybridMultilevel"/>
    <w:tmpl w:val="76866EA0"/>
    <w:lvl w:ilvl="0" w:tplc="D9644C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1C450E4"/>
    <w:multiLevelType w:val="hybridMultilevel"/>
    <w:tmpl w:val="12324B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6045841"/>
    <w:multiLevelType w:val="singleLevel"/>
    <w:tmpl w:val="14427B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190750A2"/>
    <w:multiLevelType w:val="hybridMultilevel"/>
    <w:tmpl w:val="3AB212E2"/>
    <w:lvl w:ilvl="0" w:tplc="E5BAB5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1B152BD3"/>
    <w:multiLevelType w:val="hybridMultilevel"/>
    <w:tmpl w:val="2272E7E2"/>
    <w:lvl w:ilvl="0" w:tplc="7BDAD1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1D1E4C34"/>
    <w:multiLevelType w:val="hybridMultilevel"/>
    <w:tmpl w:val="97B226B4"/>
    <w:lvl w:ilvl="0" w:tplc="511C06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1D7A00F4"/>
    <w:multiLevelType w:val="hybridMultilevel"/>
    <w:tmpl w:val="5F06D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410A97"/>
    <w:multiLevelType w:val="hybridMultilevel"/>
    <w:tmpl w:val="E60CF4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A7F0180"/>
    <w:multiLevelType w:val="singleLevel"/>
    <w:tmpl w:val="6408FCE6"/>
    <w:lvl w:ilvl="0">
      <w:start w:val="2"/>
      <w:numFmt w:val="decimal"/>
      <w:lvlText w:val="1.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2AA3634E"/>
    <w:multiLevelType w:val="hybridMultilevel"/>
    <w:tmpl w:val="BDFC14EA"/>
    <w:lvl w:ilvl="0" w:tplc="FA3439E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A181A"/>
    <w:multiLevelType w:val="hybridMultilevel"/>
    <w:tmpl w:val="3A88D55E"/>
    <w:lvl w:ilvl="0" w:tplc="DF403F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46376E4"/>
    <w:multiLevelType w:val="hybridMultilevel"/>
    <w:tmpl w:val="5D867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E15C2"/>
    <w:multiLevelType w:val="hybridMultilevel"/>
    <w:tmpl w:val="ADD0757A"/>
    <w:lvl w:ilvl="0" w:tplc="1F1855B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1D071A"/>
    <w:multiLevelType w:val="hybridMultilevel"/>
    <w:tmpl w:val="C5782C26"/>
    <w:lvl w:ilvl="0" w:tplc="27B845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4D02B3C"/>
    <w:multiLevelType w:val="singleLevel"/>
    <w:tmpl w:val="9BE2CEFE"/>
    <w:lvl w:ilvl="0">
      <w:start w:val="1"/>
      <w:numFmt w:val="decimal"/>
      <w:lvlText w:val="1.3.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22" w15:restartNumberingAfterBreak="0">
    <w:nsid w:val="45CD0D27"/>
    <w:multiLevelType w:val="hybridMultilevel"/>
    <w:tmpl w:val="C66CD594"/>
    <w:lvl w:ilvl="0" w:tplc="18281D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5FD4975"/>
    <w:multiLevelType w:val="hybridMultilevel"/>
    <w:tmpl w:val="435C6DAE"/>
    <w:lvl w:ilvl="0" w:tplc="63FC4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219C4"/>
    <w:multiLevelType w:val="hybridMultilevel"/>
    <w:tmpl w:val="F3964200"/>
    <w:lvl w:ilvl="0" w:tplc="AD9475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56070159"/>
    <w:multiLevelType w:val="hybridMultilevel"/>
    <w:tmpl w:val="B6E4E6FC"/>
    <w:lvl w:ilvl="0" w:tplc="C77453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60B3F1C"/>
    <w:multiLevelType w:val="hybridMultilevel"/>
    <w:tmpl w:val="274AA65E"/>
    <w:lvl w:ilvl="0" w:tplc="B6E640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7064A8A"/>
    <w:multiLevelType w:val="singleLevel"/>
    <w:tmpl w:val="A3547364"/>
    <w:lvl w:ilvl="0">
      <w:start w:val="1"/>
      <w:numFmt w:val="decimal"/>
      <w:lvlText w:val="1.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8" w15:restartNumberingAfterBreak="0">
    <w:nsid w:val="5A8E33DE"/>
    <w:multiLevelType w:val="singleLevel"/>
    <w:tmpl w:val="1A268D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abstractNum w:abstractNumId="29" w15:restartNumberingAfterBreak="0">
    <w:nsid w:val="601E1E08"/>
    <w:multiLevelType w:val="singleLevel"/>
    <w:tmpl w:val="890AA8AE"/>
    <w:lvl w:ilvl="0">
      <w:start w:val="3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u w:val="single"/>
      </w:rPr>
    </w:lvl>
  </w:abstractNum>
  <w:abstractNum w:abstractNumId="30" w15:restartNumberingAfterBreak="0">
    <w:nsid w:val="627209F8"/>
    <w:multiLevelType w:val="hybridMultilevel"/>
    <w:tmpl w:val="5A96C354"/>
    <w:lvl w:ilvl="0" w:tplc="22C421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6351734F"/>
    <w:multiLevelType w:val="singleLevel"/>
    <w:tmpl w:val="CB6CA59A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u w:val="single"/>
      </w:rPr>
    </w:lvl>
  </w:abstractNum>
  <w:abstractNum w:abstractNumId="32" w15:restartNumberingAfterBreak="0">
    <w:nsid w:val="69662B45"/>
    <w:multiLevelType w:val="hybridMultilevel"/>
    <w:tmpl w:val="88468F1C"/>
    <w:lvl w:ilvl="0" w:tplc="360E3E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CF70BC1"/>
    <w:multiLevelType w:val="multilevel"/>
    <w:tmpl w:val="9E36E41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i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1C13930"/>
    <w:multiLevelType w:val="hybridMultilevel"/>
    <w:tmpl w:val="B2C6D9DA"/>
    <w:lvl w:ilvl="0" w:tplc="08B2D2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75230205"/>
    <w:multiLevelType w:val="hybridMultilevel"/>
    <w:tmpl w:val="3AD0B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E35E45"/>
    <w:multiLevelType w:val="hybridMultilevel"/>
    <w:tmpl w:val="987420AC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90AEC"/>
    <w:multiLevelType w:val="hybridMultilevel"/>
    <w:tmpl w:val="C3CE4E94"/>
    <w:lvl w:ilvl="0" w:tplc="A67088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81B7FDE"/>
    <w:multiLevelType w:val="hybridMultilevel"/>
    <w:tmpl w:val="4D86A560"/>
    <w:lvl w:ilvl="0" w:tplc="847854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C617982"/>
    <w:multiLevelType w:val="hybridMultilevel"/>
    <w:tmpl w:val="19844D96"/>
    <w:lvl w:ilvl="0" w:tplc="D94492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 w15:restartNumberingAfterBreak="0">
    <w:nsid w:val="7E6D64FB"/>
    <w:multiLevelType w:val="hybridMultilevel"/>
    <w:tmpl w:val="077A3C70"/>
    <w:lvl w:ilvl="0" w:tplc="EF5E72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3"/>
  </w:num>
  <w:num w:numId="2">
    <w:abstractNumId w:val="13"/>
  </w:num>
  <w:num w:numId="3">
    <w:abstractNumId w:val="28"/>
  </w:num>
  <w:num w:numId="4">
    <w:abstractNumId w:val="9"/>
  </w:num>
  <w:num w:numId="5">
    <w:abstractNumId w:val="31"/>
  </w:num>
  <w:num w:numId="6">
    <w:abstractNumId w:val="27"/>
  </w:num>
  <w:num w:numId="7">
    <w:abstractNumId w:val="15"/>
  </w:num>
  <w:num w:numId="8">
    <w:abstractNumId w:val="29"/>
  </w:num>
  <w:num w:numId="9">
    <w:abstractNumId w:val="21"/>
  </w:num>
  <w:num w:numId="10">
    <w:abstractNumId w:val="3"/>
  </w:num>
  <w:num w:numId="11">
    <w:abstractNumId w:val="6"/>
  </w:num>
  <w:num w:numId="12">
    <w:abstractNumId w:val="10"/>
  </w:num>
  <w:num w:numId="13">
    <w:abstractNumId w:val="30"/>
  </w:num>
  <w:num w:numId="14">
    <w:abstractNumId w:val="37"/>
  </w:num>
  <w:num w:numId="15">
    <w:abstractNumId w:val="4"/>
  </w:num>
  <w:num w:numId="16">
    <w:abstractNumId w:val="17"/>
  </w:num>
  <w:num w:numId="17">
    <w:abstractNumId w:val="5"/>
  </w:num>
  <w:num w:numId="18">
    <w:abstractNumId w:val="0"/>
  </w:num>
  <w:num w:numId="19">
    <w:abstractNumId w:val="24"/>
  </w:num>
  <w:num w:numId="20">
    <w:abstractNumId w:val="12"/>
  </w:num>
  <w:num w:numId="21">
    <w:abstractNumId w:val="11"/>
  </w:num>
  <w:num w:numId="22">
    <w:abstractNumId w:val="20"/>
  </w:num>
  <w:num w:numId="23">
    <w:abstractNumId w:val="39"/>
  </w:num>
  <w:num w:numId="24">
    <w:abstractNumId w:val="40"/>
  </w:num>
  <w:num w:numId="25">
    <w:abstractNumId w:val="1"/>
  </w:num>
  <w:num w:numId="26">
    <w:abstractNumId w:val="25"/>
  </w:num>
  <w:num w:numId="27">
    <w:abstractNumId w:val="32"/>
  </w:num>
  <w:num w:numId="28">
    <w:abstractNumId w:val="26"/>
  </w:num>
  <w:num w:numId="29">
    <w:abstractNumId w:val="38"/>
  </w:num>
  <w:num w:numId="30">
    <w:abstractNumId w:val="34"/>
  </w:num>
  <w:num w:numId="31">
    <w:abstractNumId w:val="7"/>
  </w:num>
  <w:num w:numId="32">
    <w:abstractNumId w:val="22"/>
  </w:num>
  <w:num w:numId="33">
    <w:abstractNumId w:val="19"/>
  </w:num>
  <w:num w:numId="34">
    <w:abstractNumId w:val="36"/>
  </w:num>
  <w:num w:numId="35">
    <w:abstractNumId w:val="23"/>
  </w:num>
  <w:num w:numId="36">
    <w:abstractNumId w:val="16"/>
  </w:num>
  <w:num w:numId="37">
    <w:abstractNumId w:val="8"/>
  </w:num>
  <w:num w:numId="38">
    <w:abstractNumId w:val="14"/>
  </w:num>
  <w:num w:numId="39">
    <w:abstractNumId w:val="18"/>
  </w:num>
  <w:num w:numId="40">
    <w:abstractNumId w:val="35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D33"/>
    <w:rsid w:val="00092EA1"/>
    <w:rsid w:val="0016331C"/>
    <w:rsid w:val="00175F9D"/>
    <w:rsid w:val="001C5D33"/>
    <w:rsid w:val="001E4E82"/>
    <w:rsid w:val="00215876"/>
    <w:rsid w:val="002A0D91"/>
    <w:rsid w:val="002F2397"/>
    <w:rsid w:val="003312F4"/>
    <w:rsid w:val="00360394"/>
    <w:rsid w:val="003848E0"/>
    <w:rsid w:val="003D0553"/>
    <w:rsid w:val="004E2177"/>
    <w:rsid w:val="005464B1"/>
    <w:rsid w:val="00663237"/>
    <w:rsid w:val="0075269E"/>
    <w:rsid w:val="007A7068"/>
    <w:rsid w:val="007B058E"/>
    <w:rsid w:val="008446EF"/>
    <w:rsid w:val="00965EE3"/>
    <w:rsid w:val="009A387F"/>
    <w:rsid w:val="009D0217"/>
    <w:rsid w:val="009F40FF"/>
    <w:rsid w:val="00AD54CF"/>
    <w:rsid w:val="00AF2617"/>
    <w:rsid w:val="00BF7397"/>
    <w:rsid w:val="00C35BD6"/>
    <w:rsid w:val="00C7341B"/>
    <w:rsid w:val="00D723C0"/>
    <w:rsid w:val="00E30ECC"/>
    <w:rsid w:val="00E779F8"/>
    <w:rsid w:val="00EB6CDE"/>
    <w:rsid w:val="00F532C7"/>
    <w:rsid w:val="00F6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FAC7"/>
  <w15:docId w15:val="{8F58BA15-A9AD-4DF9-AF7E-5B41348D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0FF"/>
  </w:style>
  <w:style w:type="paragraph" w:styleId="10">
    <w:name w:val="heading 1"/>
    <w:aliases w:val=" Знак2"/>
    <w:basedOn w:val="a"/>
    <w:next w:val="a"/>
    <w:link w:val="11"/>
    <w:qFormat/>
    <w:rsid w:val="001C5D33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20">
    <w:name w:val="heading 2"/>
    <w:aliases w:val="Заголовок 2 Знак1,Заголовок 2 Знак Знак"/>
    <w:basedOn w:val="a"/>
    <w:next w:val="a"/>
    <w:link w:val="22"/>
    <w:qFormat/>
    <w:rsid w:val="001C5D33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0">
    <w:name w:val="heading 3"/>
    <w:aliases w:val=" Знак1"/>
    <w:basedOn w:val="a"/>
    <w:next w:val="a"/>
    <w:link w:val="31"/>
    <w:qFormat/>
    <w:rsid w:val="001C5D33"/>
    <w:pPr>
      <w:keepNext/>
      <w:spacing w:before="240" w:after="60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C5D33"/>
    <w:pPr>
      <w:keepNext/>
      <w:spacing w:before="240" w:after="60"/>
      <w:ind w:firstLine="0"/>
      <w:jc w:val="left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C5D33"/>
    <w:pPr>
      <w:spacing w:before="240" w:after="60"/>
      <w:ind w:firstLine="0"/>
      <w:jc w:val="left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C5D33"/>
    <w:pPr>
      <w:spacing w:before="240" w:after="60"/>
      <w:ind w:firstLine="0"/>
      <w:jc w:val="left"/>
      <w:outlineLvl w:val="5"/>
    </w:pPr>
    <w:rPr>
      <w:rFonts w:eastAsia="Times New Roman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1C5D33"/>
    <w:pPr>
      <w:spacing w:before="240" w:after="60"/>
      <w:ind w:firstLine="0"/>
      <w:jc w:val="left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C5D33"/>
    <w:pPr>
      <w:spacing w:before="240" w:after="60"/>
      <w:ind w:firstLine="0"/>
      <w:jc w:val="left"/>
      <w:outlineLvl w:val="7"/>
    </w:pPr>
    <w:rPr>
      <w:rFonts w:eastAsia="Times New Roman" w:cs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C5D33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rsid w:val="001C5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uiPriority w:val="9"/>
    <w:semiHidden/>
    <w:rsid w:val="001C5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0"/>
    <w:rsid w:val="001C5D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1C5D33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C5D33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C5D33"/>
    <w:rPr>
      <w:rFonts w:eastAsia="Times New Roman" w:cs="Times New Roman"/>
      <w:b/>
      <w:bCs/>
      <w:sz w:val="22"/>
      <w:lang w:eastAsia="ru-RU"/>
    </w:rPr>
  </w:style>
  <w:style w:type="character" w:customStyle="1" w:styleId="70">
    <w:name w:val="Заголовок 7 Знак"/>
    <w:basedOn w:val="a0"/>
    <w:link w:val="7"/>
    <w:rsid w:val="001C5D33"/>
    <w:rPr>
      <w:rFonts w:eastAsia="Times New Roman" w:cs="Times New Roman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C5D33"/>
    <w:rPr>
      <w:rFonts w:eastAsia="Times New Roman" w:cs="Times New Roman"/>
      <w:i/>
      <w:iCs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C5D33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3">
    <w:name w:val="Нет списка1"/>
    <w:next w:val="a2"/>
    <w:semiHidden/>
    <w:rsid w:val="001C5D33"/>
  </w:style>
  <w:style w:type="character" w:customStyle="1" w:styleId="11">
    <w:name w:val="Заголовок 1 Знак1"/>
    <w:aliases w:val=" Знак2 Знак"/>
    <w:link w:val="10"/>
    <w:rsid w:val="001C5D33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1C5D33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Заголовок 2 Знак2"/>
    <w:aliases w:val="Заголовок 2 Знак1 Знак,Заголовок 2 Знак Знак Знак"/>
    <w:link w:val="20"/>
    <w:rsid w:val="001C5D33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1"/>
    <w:aliases w:val=" Знак1 Знак"/>
    <w:link w:val="30"/>
    <w:rsid w:val="001C5D3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header"/>
    <w:basedOn w:val="a"/>
    <w:link w:val="a5"/>
    <w:rsid w:val="001C5D33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1C5D33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1C5D33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1C5D33"/>
    <w:rPr>
      <w:rFonts w:eastAsia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1C5D33"/>
  </w:style>
  <w:style w:type="paragraph" w:styleId="14">
    <w:name w:val="toc 1"/>
    <w:basedOn w:val="a"/>
    <w:next w:val="a"/>
    <w:autoRedefine/>
    <w:semiHidden/>
    <w:rsid w:val="001C5D33"/>
    <w:pPr>
      <w:spacing w:before="120"/>
      <w:ind w:firstLine="0"/>
      <w:jc w:val="left"/>
    </w:pPr>
    <w:rPr>
      <w:rFonts w:eastAsia="Times New Roman" w:cs="Times New Roman"/>
      <w:b/>
      <w:bCs/>
      <w:i/>
      <w:iCs/>
      <w:szCs w:val="24"/>
      <w:lang w:eastAsia="ru-RU"/>
    </w:rPr>
  </w:style>
  <w:style w:type="paragraph" w:styleId="23">
    <w:name w:val="toc 2"/>
    <w:basedOn w:val="a"/>
    <w:next w:val="a"/>
    <w:autoRedefine/>
    <w:semiHidden/>
    <w:rsid w:val="001C5D33"/>
    <w:pPr>
      <w:tabs>
        <w:tab w:val="left" w:pos="1080"/>
        <w:tab w:val="right" w:leader="dot" w:pos="9345"/>
      </w:tabs>
      <w:spacing w:before="120"/>
      <w:ind w:left="540" w:firstLine="0"/>
      <w:jc w:val="left"/>
    </w:pPr>
    <w:rPr>
      <w:rFonts w:eastAsia="Times New Roman" w:cs="Times New Roman"/>
      <w:b/>
      <w:bCs/>
      <w:sz w:val="22"/>
      <w:lang w:eastAsia="ru-RU"/>
    </w:rPr>
  </w:style>
  <w:style w:type="paragraph" w:styleId="33">
    <w:name w:val="toc 3"/>
    <w:basedOn w:val="a"/>
    <w:next w:val="a"/>
    <w:autoRedefine/>
    <w:semiHidden/>
    <w:rsid w:val="001C5D33"/>
    <w:pPr>
      <w:tabs>
        <w:tab w:val="left" w:pos="1080"/>
        <w:tab w:val="right" w:leader="underscore" w:pos="9530"/>
      </w:tabs>
      <w:ind w:left="1080" w:hanging="68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5">
    <w:name w:val="текст1"/>
    <w:rsid w:val="001C5D33"/>
    <w:pPr>
      <w:autoSpaceDE w:val="0"/>
      <w:autoSpaceDN w:val="0"/>
      <w:adjustRightInd w:val="0"/>
      <w:ind w:firstLine="397"/>
    </w:pPr>
    <w:rPr>
      <w:rFonts w:ascii="SchoolBookC" w:eastAsia="Times New Roman" w:hAnsi="SchoolBookC" w:cs="Times New Roman"/>
      <w:szCs w:val="20"/>
      <w:lang w:eastAsia="ru-RU"/>
    </w:rPr>
  </w:style>
  <w:style w:type="paragraph" w:styleId="a9">
    <w:name w:val="Block Text"/>
    <w:basedOn w:val="a"/>
    <w:rsid w:val="001C5D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autoSpaceDE w:val="0"/>
      <w:autoSpaceDN w:val="0"/>
      <w:adjustRightInd w:val="0"/>
      <w:spacing w:before="57"/>
      <w:ind w:left="283" w:right="283" w:firstLine="0"/>
    </w:pPr>
    <w:rPr>
      <w:rFonts w:eastAsia="Times New Roman" w:cs="Times New Roman"/>
      <w:b/>
      <w:i/>
      <w:szCs w:val="20"/>
      <w:lang w:eastAsia="ru-RU"/>
    </w:rPr>
  </w:style>
  <w:style w:type="character" w:styleId="aa">
    <w:name w:val="footnote reference"/>
    <w:semiHidden/>
    <w:rsid w:val="001C5D33"/>
    <w:rPr>
      <w:vertAlign w:val="superscript"/>
    </w:rPr>
  </w:style>
  <w:style w:type="paragraph" w:styleId="ab">
    <w:name w:val="footnote text"/>
    <w:basedOn w:val="a"/>
    <w:link w:val="ac"/>
    <w:semiHidden/>
    <w:rsid w:val="001C5D33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1C5D33"/>
    <w:rPr>
      <w:rFonts w:eastAsia="Times New Roman" w:cs="Times New Roman"/>
      <w:sz w:val="20"/>
      <w:szCs w:val="20"/>
      <w:lang w:eastAsia="ru-RU"/>
    </w:rPr>
  </w:style>
  <w:style w:type="paragraph" w:customStyle="1" w:styleId="ad">
    <w:name w:val="втяжка"/>
    <w:basedOn w:val="15"/>
    <w:next w:val="15"/>
    <w:rsid w:val="001C5D33"/>
    <w:pPr>
      <w:tabs>
        <w:tab w:val="left" w:pos="567"/>
      </w:tabs>
      <w:spacing w:before="57"/>
      <w:ind w:left="567" w:hanging="567"/>
    </w:pPr>
  </w:style>
  <w:style w:type="paragraph" w:customStyle="1" w:styleId="16">
    <w:name w:val="втяжка1"/>
    <w:basedOn w:val="ad"/>
    <w:next w:val="ad"/>
    <w:rsid w:val="001C5D33"/>
    <w:pPr>
      <w:tabs>
        <w:tab w:val="clear" w:pos="567"/>
        <w:tab w:val="left" w:pos="1134"/>
      </w:tabs>
      <w:ind w:left="1134"/>
    </w:pPr>
  </w:style>
  <w:style w:type="paragraph" w:styleId="24">
    <w:name w:val="Body Text Indent 2"/>
    <w:basedOn w:val="a"/>
    <w:link w:val="25"/>
    <w:rsid w:val="001C5D33"/>
    <w:pPr>
      <w:tabs>
        <w:tab w:val="left" w:pos="720"/>
      </w:tabs>
      <w:autoSpaceDE w:val="0"/>
      <w:autoSpaceDN w:val="0"/>
      <w:adjustRightInd w:val="0"/>
      <w:spacing w:before="57"/>
      <w:ind w:left="720" w:hanging="720"/>
    </w:pPr>
    <w:rPr>
      <w:rFonts w:eastAsia="Times New Roman" w:cs="Times New Roman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1C5D33"/>
    <w:rPr>
      <w:rFonts w:eastAsia="Times New Roman" w:cs="Times New Roman"/>
      <w:szCs w:val="20"/>
      <w:lang w:eastAsia="ru-RU"/>
    </w:rPr>
  </w:style>
  <w:style w:type="paragraph" w:customStyle="1" w:styleId="17">
    <w:name w:val="Обычный1"/>
    <w:rsid w:val="001C5D33"/>
    <w:pPr>
      <w:widowControl w:val="0"/>
      <w:spacing w:before="100" w:after="100"/>
      <w:ind w:firstLine="0"/>
      <w:jc w:val="left"/>
    </w:pPr>
    <w:rPr>
      <w:rFonts w:eastAsia="Times New Roman" w:cs="Times New Roman"/>
      <w:snapToGrid w:val="0"/>
      <w:szCs w:val="20"/>
      <w:lang w:eastAsia="ru-RU"/>
    </w:rPr>
  </w:style>
  <w:style w:type="character" w:customStyle="1" w:styleId="Normal">
    <w:name w:val="Normal Знак"/>
    <w:rsid w:val="001C5D33"/>
    <w:rPr>
      <w:noProof w:val="0"/>
      <w:snapToGrid w:val="0"/>
      <w:sz w:val="24"/>
      <w:lang w:val="ru-RU" w:eastAsia="ru-RU" w:bidi="ar-SA"/>
    </w:rPr>
  </w:style>
  <w:style w:type="paragraph" w:styleId="26">
    <w:name w:val="Body Text 2"/>
    <w:basedOn w:val="a"/>
    <w:link w:val="27"/>
    <w:rsid w:val="001C5D33"/>
    <w:pPr>
      <w:spacing w:after="120" w:line="48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7">
    <w:name w:val="Основной текст 2 Знак"/>
    <w:basedOn w:val="a0"/>
    <w:link w:val="26"/>
    <w:rsid w:val="001C5D33"/>
    <w:rPr>
      <w:rFonts w:eastAsia="Times New Roman" w:cs="Times New Roman"/>
      <w:sz w:val="20"/>
      <w:szCs w:val="20"/>
      <w:lang w:eastAsia="ru-RU"/>
    </w:rPr>
  </w:style>
  <w:style w:type="paragraph" w:customStyle="1" w:styleId="-">
    <w:name w:val="текст-табл"/>
    <w:basedOn w:val="a"/>
    <w:next w:val="a"/>
    <w:rsid w:val="001C5D33"/>
    <w:pPr>
      <w:autoSpaceDE w:val="0"/>
      <w:autoSpaceDN w:val="0"/>
      <w:adjustRightInd w:val="0"/>
      <w:spacing w:before="57"/>
      <w:ind w:left="283" w:right="283" w:firstLine="0"/>
    </w:pPr>
    <w:rPr>
      <w:rFonts w:ascii="SchoolBookC" w:eastAsia="Times New Roman" w:hAnsi="SchoolBookC" w:cs="Times New Roman"/>
      <w:b/>
      <w:i/>
      <w:szCs w:val="20"/>
      <w:lang w:eastAsia="ru-RU"/>
    </w:rPr>
  </w:style>
  <w:style w:type="paragraph" w:styleId="ae">
    <w:name w:val="Title"/>
    <w:basedOn w:val="a"/>
    <w:link w:val="af"/>
    <w:qFormat/>
    <w:rsid w:val="001C5D33"/>
    <w:pPr>
      <w:widowControl w:val="0"/>
      <w:shd w:val="clear" w:color="auto" w:fill="FFFFFF"/>
      <w:autoSpaceDE w:val="0"/>
      <w:autoSpaceDN w:val="0"/>
      <w:adjustRightInd w:val="0"/>
      <w:ind w:left="72" w:firstLine="0"/>
      <w:jc w:val="center"/>
    </w:pPr>
    <w:rPr>
      <w:rFonts w:eastAsia="Times New Roman" w:cs="Times New Roman"/>
      <w:bCs/>
      <w:color w:val="000000"/>
      <w:spacing w:val="13"/>
      <w:lang w:eastAsia="ru-RU"/>
    </w:rPr>
  </w:style>
  <w:style w:type="character" w:customStyle="1" w:styleId="af">
    <w:name w:val="Заголовок Знак"/>
    <w:basedOn w:val="a0"/>
    <w:link w:val="ae"/>
    <w:rsid w:val="001C5D33"/>
    <w:rPr>
      <w:rFonts w:eastAsia="Times New Roman" w:cs="Times New Roman"/>
      <w:bCs/>
      <w:color w:val="000000"/>
      <w:spacing w:val="13"/>
      <w:shd w:val="clear" w:color="auto" w:fill="FFFFFF"/>
      <w:lang w:eastAsia="ru-RU"/>
    </w:rPr>
  </w:style>
  <w:style w:type="paragraph" w:styleId="af0">
    <w:name w:val="Body Text"/>
    <w:basedOn w:val="a"/>
    <w:link w:val="af1"/>
    <w:rsid w:val="001C5D33"/>
    <w:pPr>
      <w:spacing w:after="12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C5D33"/>
    <w:rPr>
      <w:rFonts w:eastAsia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rsid w:val="001C5D33"/>
    <w:pPr>
      <w:spacing w:after="120"/>
      <w:ind w:left="283"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1C5D33"/>
    <w:rPr>
      <w:rFonts w:eastAsia="Times New Roman" w:cs="Times New Roman"/>
      <w:sz w:val="16"/>
      <w:szCs w:val="16"/>
      <w:lang w:eastAsia="ru-RU"/>
    </w:rPr>
  </w:style>
  <w:style w:type="paragraph" w:styleId="36">
    <w:name w:val="Body Text 3"/>
    <w:basedOn w:val="a"/>
    <w:link w:val="37"/>
    <w:rsid w:val="001C5D33"/>
    <w:pPr>
      <w:spacing w:after="120"/>
      <w:ind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6"/>
    <w:rsid w:val="001C5D33"/>
    <w:rPr>
      <w:rFonts w:eastAsia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rsid w:val="001C5D33"/>
    <w:pPr>
      <w:spacing w:after="120"/>
      <w:ind w:left="283"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1C5D33"/>
    <w:rPr>
      <w:rFonts w:eastAsia="Times New Roman" w:cs="Times New Roman"/>
      <w:sz w:val="20"/>
      <w:szCs w:val="20"/>
      <w:lang w:eastAsia="ru-RU"/>
    </w:rPr>
  </w:style>
  <w:style w:type="paragraph" w:customStyle="1" w:styleId="af4">
    <w:name w:val="текст"/>
    <w:rsid w:val="001C5D33"/>
    <w:pPr>
      <w:autoSpaceDE w:val="0"/>
      <w:autoSpaceDN w:val="0"/>
      <w:adjustRightInd w:val="0"/>
      <w:ind w:firstLine="0"/>
    </w:pPr>
    <w:rPr>
      <w:rFonts w:ascii="SchoolBookC" w:eastAsia="Times New Roman" w:hAnsi="SchoolBookC" w:cs="Times New Roman"/>
      <w:color w:val="000000"/>
      <w:szCs w:val="20"/>
      <w:lang w:eastAsia="ru-RU"/>
    </w:rPr>
  </w:style>
  <w:style w:type="paragraph" w:customStyle="1" w:styleId="af5">
    <w:name w:val="заг_центр"/>
    <w:basedOn w:val="-"/>
    <w:rsid w:val="001C5D33"/>
    <w:pPr>
      <w:jc w:val="center"/>
    </w:pPr>
    <w:rPr>
      <w:rFonts w:ascii="AvantGardeGothicC" w:hAnsi="AvantGardeGothicC"/>
    </w:rPr>
  </w:style>
  <w:style w:type="paragraph" w:customStyle="1" w:styleId="fr1">
    <w:name w:val="fr1"/>
    <w:basedOn w:val="a"/>
    <w:rsid w:val="001C5D33"/>
    <w:pPr>
      <w:spacing w:before="150" w:after="150"/>
      <w:ind w:left="150" w:right="150" w:firstLine="0"/>
      <w:jc w:val="left"/>
    </w:pPr>
    <w:rPr>
      <w:rFonts w:eastAsia="Times New Roman" w:cs="Times New Roman"/>
      <w:szCs w:val="24"/>
      <w:lang w:eastAsia="ru-RU"/>
    </w:rPr>
  </w:style>
  <w:style w:type="character" w:styleId="af6">
    <w:name w:val="annotation reference"/>
    <w:semiHidden/>
    <w:rsid w:val="001C5D33"/>
    <w:rPr>
      <w:sz w:val="16"/>
      <w:szCs w:val="16"/>
    </w:rPr>
  </w:style>
  <w:style w:type="paragraph" w:customStyle="1" w:styleId="ConsNormal">
    <w:name w:val="ConsNormal"/>
    <w:rsid w:val="001C5D33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Hyperlink"/>
    <w:rsid w:val="001C5D33"/>
    <w:rPr>
      <w:color w:val="0000FF"/>
      <w:u w:val="single"/>
    </w:rPr>
  </w:style>
  <w:style w:type="paragraph" w:styleId="af8">
    <w:name w:val="List Bullet"/>
    <w:basedOn w:val="a"/>
    <w:autoRedefine/>
    <w:rsid w:val="001C5D33"/>
    <w:pPr>
      <w:widowControl w:val="0"/>
      <w:spacing w:after="60"/>
      <w:ind w:firstLine="0"/>
    </w:pPr>
    <w:rPr>
      <w:rFonts w:eastAsia="Times New Roman" w:cs="Times New Roman"/>
      <w:szCs w:val="24"/>
      <w:lang w:eastAsia="ru-RU"/>
    </w:rPr>
  </w:style>
  <w:style w:type="paragraph" w:styleId="af9">
    <w:name w:val="Plain Text"/>
    <w:basedOn w:val="a"/>
    <w:link w:val="afa"/>
    <w:rsid w:val="001C5D33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1C5D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Normal (Web)"/>
    <w:basedOn w:val="a"/>
    <w:rsid w:val="001C5D3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fc">
    <w:name w:val="Date"/>
    <w:basedOn w:val="a"/>
    <w:next w:val="a"/>
    <w:link w:val="afd"/>
    <w:rsid w:val="001C5D33"/>
    <w:pPr>
      <w:spacing w:after="60"/>
      <w:ind w:firstLine="0"/>
    </w:pPr>
    <w:rPr>
      <w:rFonts w:eastAsia="Times New Roman" w:cs="Times New Roman"/>
      <w:szCs w:val="20"/>
      <w:lang w:eastAsia="ru-RU"/>
    </w:rPr>
  </w:style>
  <w:style w:type="character" w:customStyle="1" w:styleId="afd">
    <w:name w:val="Дата Знак"/>
    <w:basedOn w:val="a0"/>
    <w:link w:val="afc"/>
    <w:rsid w:val="001C5D33"/>
    <w:rPr>
      <w:rFonts w:eastAsia="Times New Roman" w:cs="Times New Roman"/>
      <w:szCs w:val="20"/>
      <w:lang w:eastAsia="ru-RU"/>
    </w:rPr>
  </w:style>
  <w:style w:type="paragraph" w:customStyle="1" w:styleId="1">
    <w:name w:val="Стиль1"/>
    <w:basedOn w:val="a"/>
    <w:rsid w:val="001C5D33"/>
    <w:pPr>
      <w:keepNext/>
      <w:keepLines/>
      <w:widowControl w:val="0"/>
      <w:numPr>
        <w:numId w:val="1"/>
      </w:numPr>
      <w:suppressLineNumbers/>
      <w:suppressAutoHyphens/>
      <w:spacing w:after="60"/>
      <w:jc w:val="left"/>
    </w:pPr>
    <w:rPr>
      <w:rFonts w:eastAsia="Times New Roman" w:cs="Times New Roman"/>
      <w:b/>
      <w:sz w:val="28"/>
      <w:szCs w:val="24"/>
      <w:lang w:eastAsia="ru-RU"/>
    </w:rPr>
  </w:style>
  <w:style w:type="paragraph" w:customStyle="1" w:styleId="2">
    <w:name w:val="Стиль2"/>
    <w:basedOn w:val="28"/>
    <w:rsid w:val="001C5D33"/>
    <w:pPr>
      <w:keepNext/>
      <w:keepLines/>
      <w:widowControl w:val="0"/>
      <w:numPr>
        <w:ilvl w:val="1"/>
        <w:numId w:val="1"/>
      </w:numPr>
      <w:suppressLineNumbers/>
      <w:suppressAutoHyphens/>
      <w:spacing w:after="60"/>
      <w:jc w:val="both"/>
    </w:pPr>
    <w:rPr>
      <w:b/>
      <w:sz w:val="24"/>
    </w:rPr>
  </w:style>
  <w:style w:type="paragraph" w:styleId="28">
    <w:name w:val="List Number 2"/>
    <w:basedOn w:val="a"/>
    <w:rsid w:val="001C5D33"/>
    <w:pPr>
      <w:tabs>
        <w:tab w:val="num" w:pos="432"/>
      </w:tabs>
      <w:ind w:left="432" w:hanging="432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3">
    <w:name w:val="Стиль3"/>
    <w:basedOn w:val="24"/>
    <w:rsid w:val="001C5D33"/>
    <w:pPr>
      <w:widowControl w:val="0"/>
      <w:numPr>
        <w:ilvl w:val="2"/>
        <w:numId w:val="1"/>
      </w:numPr>
      <w:tabs>
        <w:tab w:val="clear" w:pos="720"/>
      </w:tabs>
      <w:autoSpaceDE/>
      <w:autoSpaceDN/>
      <w:spacing w:before="0"/>
      <w:textAlignment w:val="baseline"/>
    </w:pPr>
  </w:style>
  <w:style w:type="character" w:customStyle="1" w:styleId="38">
    <w:name w:val="Стиль3 Знак"/>
    <w:rsid w:val="001C5D33"/>
    <w:rPr>
      <w:noProof w:val="0"/>
      <w:sz w:val="24"/>
      <w:lang w:val="ru-RU" w:eastAsia="ru-RU" w:bidi="ar-SA"/>
    </w:rPr>
  </w:style>
  <w:style w:type="character" w:styleId="afe">
    <w:name w:val="Strong"/>
    <w:qFormat/>
    <w:rsid w:val="001C5D33"/>
    <w:rPr>
      <w:b/>
      <w:bCs/>
    </w:rPr>
  </w:style>
  <w:style w:type="paragraph" w:customStyle="1" w:styleId="91">
    <w:name w:val="9"/>
    <w:basedOn w:val="a"/>
    <w:rsid w:val="001C5D33"/>
    <w:pPr>
      <w:ind w:firstLine="0"/>
      <w:jc w:val="center"/>
    </w:pPr>
    <w:rPr>
      <w:rFonts w:eastAsia="Arial Unicode MS" w:cs="Times New Roman"/>
      <w:b/>
      <w:bCs/>
      <w:sz w:val="16"/>
      <w:szCs w:val="16"/>
      <w:lang w:eastAsia="ru-RU"/>
    </w:rPr>
  </w:style>
  <w:style w:type="paragraph" w:customStyle="1" w:styleId="-0">
    <w:name w:val="Контракт-пункт"/>
    <w:basedOn w:val="a"/>
    <w:rsid w:val="001C5D33"/>
    <w:pPr>
      <w:tabs>
        <w:tab w:val="left" w:pos="680"/>
        <w:tab w:val="num" w:pos="720"/>
      </w:tabs>
      <w:spacing w:after="60"/>
      <w:ind w:left="720" w:firstLine="567"/>
    </w:pPr>
    <w:rPr>
      <w:rFonts w:eastAsia="Times New Roman" w:cs="Times New Roman"/>
      <w:szCs w:val="24"/>
      <w:lang w:eastAsia="ru-RU"/>
    </w:rPr>
  </w:style>
  <w:style w:type="character" w:styleId="aff">
    <w:name w:val="FollowedHyperlink"/>
    <w:rsid w:val="001C5D33"/>
    <w:rPr>
      <w:color w:val="800080"/>
      <w:u w:val="single"/>
    </w:rPr>
  </w:style>
  <w:style w:type="paragraph" w:customStyle="1" w:styleId="29">
    <w:name w:val="Текст_начало_2"/>
    <w:basedOn w:val="a"/>
    <w:rsid w:val="001C5D33"/>
    <w:pPr>
      <w:spacing w:line="360" w:lineRule="exact"/>
      <w:ind w:firstLine="0"/>
    </w:pPr>
    <w:rPr>
      <w:rFonts w:ascii="Arial" w:eastAsia="Times New Roman" w:hAnsi="Arial" w:cs="Times New Roman"/>
      <w:szCs w:val="20"/>
      <w:lang w:val="en-GB" w:eastAsia="ru-RU"/>
    </w:rPr>
  </w:style>
  <w:style w:type="paragraph" w:customStyle="1" w:styleId="02statia1">
    <w:name w:val="02statia1"/>
    <w:basedOn w:val="a"/>
    <w:rsid w:val="001C5D33"/>
    <w:pPr>
      <w:keepNext/>
      <w:spacing w:before="280" w:line="320" w:lineRule="atLeast"/>
      <w:ind w:left="1134" w:right="851" w:hanging="578"/>
      <w:jc w:val="left"/>
      <w:outlineLvl w:val="2"/>
    </w:pPr>
    <w:rPr>
      <w:rFonts w:ascii="GaramondNarrowC" w:eastAsia="Times New Roman" w:hAnsi="GaramondNarrowC" w:cs="Times New Roman"/>
      <w:b/>
      <w:szCs w:val="24"/>
      <w:lang w:eastAsia="ru-RU"/>
    </w:rPr>
  </w:style>
  <w:style w:type="paragraph" w:customStyle="1" w:styleId="02statia2">
    <w:name w:val="02statia2"/>
    <w:basedOn w:val="a"/>
    <w:rsid w:val="001C5D33"/>
    <w:pPr>
      <w:spacing w:before="120" w:line="320" w:lineRule="atLeast"/>
      <w:ind w:left="2020" w:hanging="880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02statia3">
    <w:name w:val="02statia3"/>
    <w:basedOn w:val="a"/>
    <w:rsid w:val="001C5D33"/>
    <w:pPr>
      <w:spacing w:before="120" w:line="320" w:lineRule="atLeast"/>
      <w:ind w:left="2900" w:hanging="880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03zagolovok2">
    <w:name w:val="03zagolovok2"/>
    <w:basedOn w:val="a"/>
    <w:rsid w:val="001C5D33"/>
    <w:pPr>
      <w:keepNext/>
      <w:spacing w:before="360" w:after="120" w:line="360" w:lineRule="atLeast"/>
      <w:ind w:firstLine="0"/>
      <w:jc w:val="left"/>
      <w:outlineLvl w:val="1"/>
    </w:pPr>
    <w:rPr>
      <w:rFonts w:ascii="GaramondC" w:eastAsia="Times New Roman" w:hAnsi="GaramondC" w:cs="Times New Roman"/>
      <w:b/>
      <w:color w:val="000000"/>
      <w:sz w:val="28"/>
      <w:szCs w:val="28"/>
      <w:lang w:eastAsia="ru-RU"/>
    </w:rPr>
  </w:style>
  <w:style w:type="paragraph" w:customStyle="1" w:styleId="head21">
    <w:name w:val="head21"/>
    <w:basedOn w:val="a"/>
    <w:rsid w:val="001C5D33"/>
    <w:pPr>
      <w:overflowPunct w:val="0"/>
      <w:autoSpaceDE w:val="0"/>
      <w:autoSpaceDN w:val="0"/>
      <w:ind w:firstLine="0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msoacetate0">
    <w:name w:val="msoacetate"/>
    <w:basedOn w:val="a"/>
    <w:rsid w:val="001C5D33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9">
    <w:name w:val="Стиль3 Знак Знак"/>
    <w:basedOn w:val="24"/>
    <w:rsid w:val="001C5D33"/>
    <w:pPr>
      <w:widowControl w:val="0"/>
      <w:tabs>
        <w:tab w:val="clear" w:pos="720"/>
        <w:tab w:val="num" w:pos="227"/>
      </w:tabs>
      <w:autoSpaceDE/>
      <w:autoSpaceDN/>
      <w:spacing w:before="0"/>
      <w:ind w:left="0" w:firstLine="0"/>
      <w:textAlignment w:val="baseline"/>
    </w:pPr>
  </w:style>
  <w:style w:type="character" w:customStyle="1" w:styleId="3a">
    <w:name w:val="Стиль3 Знак Знак Знак"/>
    <w:rsid w:val="001C5D33"/>
    <w:rPr>
      <w:noProof w:val="0"/>
      <w:sz w:val="24"/>
      <w:lang w:val="ru-RU" w:eastAsia="ru-RU" w:bidi="ar-SA"/>
    </w:rPr>
  </w:style>
  <w:style w:type="paragraph" w:styleId="aff0">
    <w:name w:val="Subtitle"/>
    <w:basedOn w:val="a"/>
    <w:link w:val="aff1"/>
    <w:qFormat/>
    <w:rsid w:val="001C5D33"/>
    <w:pPr>
      <w:overflowPunct w:val="0"/>
      <w:autoSpaceDE w:val="0"/>
      <w:autoSpaceDN w:val="0"/>
      <w:adjustRightInd w:val="0"/>
      <w:ind w:firstLine="0"/>
      <w:jc w:val="center"/>
      <w:textAlignment w:val="baseline"/>
    </w:pPr>
    <w:rPr>
      <w:rFonts w:eastAsia="Times New Roman" w:cs="Times New Roman"/>
      <w:b/>
      <w:sz w:val="36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1C5D33"/>
    <w:rPr>
      <w:rFonts w:eastAsia="Times New Roman" w:cs="Times New Roman"/>
      <w:b/>
      <w:sz w:val="36"/>
      <w:szCs w:val="20"/>
      <w:lang w:eastAsia="ru-RU"/>
    </w:rPr>
  </w:style>
  <w:style w:type="character" w:customStyle="1" w:styleId="310">
    <w:name w:val="Стиль3 Знак Знак1"/>
    <w:rsid w:val="001C5D33"/>
    <w:rPr>
      <w:noProof w:val="0"/>
      <w:sz w:val="24"/>
      <w:lang w:val="ru-RU" w:eastAsia="ru-RU" w:bidi="ar-SA"/>
    </w:rPr>
  </w:style>
  <w:style w:type="paragraph" w:customStyle="1" w:styleId="ConsPlusNormal">
    <w:name w:val="ConsPlusNormal"/>
    <w:rsid w:val="001C5D3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b">
    <w:name w:val="3"/>
    <w:basedOn w:val="a"/>
    <w:rsid w:val="001C5D33"/>
    <w:pPr>
      <w:ind w:firstLine="0"/>
    </w:pPr>
    <w:rPr>
      <w:rFonts w:eastAsia="Times New Roman" w:cs="Times New Roman"/>
      <w:szCs w:val="24"/>
      <w:lang w:eastAsia="ru-RU"/>
    </w:rPr>
  </w:style>
  <w:style w:type="paragraph" w:customStyle="1" w:styleId="2-11">
    <w:name w:val="2-11"/>
    <w:basedOn w:val="a"/>
    <w:rsid w:val="001C5D33"/>
    <w:pPr>
      <w:spacing w:after="60"/>
      <w:ind w:firstLine="0"/>
    </w:pPr>
    <w:rPr>
      <w:rFonts w:eastAsia="Times New Roman" w:cs="Times New Roman"/>
      <w:szCs w:val="24"/>
      <w:lang w:eastAsia="ru-RU"/>
    </w:rPr>
  </w:style>
  <w:style w:type="paragraph" w:customStyle="1" w:styleId="41">
    <w:name w:val="Стиль4"/>
    <w:basedOn w:val="a"/>
    <w:rsid w:val="001C5D33"/>
    <w:pPr>
      <w:ind w:firstLine="0"/>
    </w:pPr>
    <w:rPr>
      <w:rFonts w:eastAsia="Times New Roman" w:cs="Times New Roman"/>
      <w:szCs w:val="20"/>
      <w:lang w:eastAsia="ru-RU"/>
    </w:rPr>
  </w:style>
  <w:style w:type="paragraph" w:customStyle="1" w:styleId="StyleFirstline127cm">
    <w:name w:val="Style First line:  127 cm"/>
    <w:basedOn w:val="a"/>
    <w:rsid w:val="001C5D33"/>
    <w:pPr>
      <w:spacing w:before="120"/>
      <w:ind w:firstLine="720"/>
    </w:pPr>
    <w:rPr>
      <w:rFonts w:ascii="Arial" w:eastAsia="Times New Roman" w:hAnsi="Arial" w:cs="Times New Roman"/>
      <w:szCs w:val="20"/>
    </w:rPr>
  </w:style>
  <w:style w:type="paragraph" w:customStyle="1" w:styleId="aff2">
    <w:name w:val="Таблица текст"/>
    <w:basedOn w:val="a"/>
    <w:rsid w:val="001C5D33"/>
    <w:pPr>
      <w:spacing w:before="40" w:after="40"/>
      <w:ind w:left="57" w:right="57" w:firstLine="0"/>
      <w:jc w:val="left"/>
    </w:pPr>
    <w:rPr>
      <w:rFonts w:eastAsia="Times New Roman" w:cs="Times New Roman"/>
      <w:sz w:val="22"/>
      <w:lang w:eastAsia="ru-RU"/>
    </w:rPr>
  </w:style>
  <w:style w:type="paragraph" w:customStyle="1" w:styleId="Head92">
    <w:name w:val="Head 9.2"/>
    <w:basedOn w:val="a"/>
    <w:next w:val="a"/>
    <w:rsid w:val="001C5D33"/>
    <w:pPr>
      <w:keepNext/>
      <w:widowControl w:val="0"/>
      <w:suppressAutoHyphens/>
      <w:spacing w:before="120" w:after="60"/>
      <w:ind w:firstLine="0"/>
      <w:jc w:val="left"/>
    </w:pPr>
    <w:rPr>
      <w:rFonts w:eastAsia="Times New Roman" w:cs="Times New Roman"/>
      <w:b/>
      <w:snapToGrid w:val="0"/>
      <w:szCs w:val="20"/>
      <w:lang w:val="en-US" w:eastAsia="ru-RU"/>
    </w:rPr>
  </w:style>
  <w:style w:type="paragraph" w:customStyle="1" w:styleId="Head93">
    <w:name w:val="Head 9.3"/>
    <w:basedOn w:val="a"/>
    <w:next w:val="a"/>
    <w:rsid w:val="001C5D33"/>
    <w:pPr>
      <w:widowControl w:val="0"/>
      <w:suppressAutoHyphens/>
      <w:spacing w:before="120" w:after="60"/>
      <w:ind w:firstLine="0"/>
      <w:jc w:val="left"/>
    </w:pPr>
    <w:rPr>
      <w:rFonts w:eastAsia="Times New Roman" w:cs="Times New Roman"/>
      <w:b/>
      <w:snapToGrid w:val="0"/>
      <w:szCs w:val="20"/>
      <w:lang w:val="en-US" w:eastAsia="ru-RU"/>
    </w:rPr>
  </w:style>
  <w:style w:type="table" w:styleId="aff3">
    <w:name w:val="Table Grid"/>
    <w:basedOn w:val="a1"/>
    <w:rsid w:val="001C5D33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C5D3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4">
    <w:name w:val="Знак Знак Знак Знак Знак Знак Знак Знак Знак Знак"/>
    <w:basedOn w:val="a"/>
    <w:rsid w:val="001C5D33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3osnovnoytexttablbullit3">
    <w:name w:val="03osnovnoytexttablbullit3"/>
    <w:basedOn w:val="a"/>
    <w:rsid w:val="001C5D33"/>
    <w:pPr>
      <w:spacing w:before="120" w:line="320" w:lineRule="atLeast"/>
      <w:ind w:left="1240" w:hanging="460"/>
      <w:jc w:val="left"/>
    </w:pPr>
    <w:rPr>
      <w:rFonts w:ascii="GaramondC" w:eastAsia="Times New Roman" w:hAnsi="GaramondC" w:cs="Times New Roman"/>
      <w:color w:val="000000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1C5D33"/>
    <w:pPr>
      <w:widowControl w:val="0"/>
      <w:ind w:firstLine="0"/>
    </w:pPr>
    <w:rPr>
      <w:rFonts w:eastAsia="Times New Roman" w:cs="Arial"/>
      <w:szCs w:val="18"/>
      <w:lang w:eastAsia="ru-RU"/>
    </w:rPr>
  </w:style>
  <w:style w:type="character" w:customStyle="1" w:styleId="grame">
    <w:name w:val="grame"/>
    <w:basedOn w:val="a0"/>
    <w:rsid w:val="001C5D33"/>
  </w:style>
  <w:style w:type="paragraph" w:customStyle="1" w:styleId="03osnovnoytexttabl">
    <w:name w:val="03osnovnoytexttabl"/>
    <w:basedOn w:val="a"/>
    <w:rsid w:val="001C5D33"/>
    <w:pPr>
      <w:spacing w:before="120" w:line="320" w:lineRule="atLeast"/>
      <w:ind w:firstLine="0"/>
      <w:jc w:val="left"/>
    </w:pPr>
    <w:rPr>
      <w:rFonts w:ascii="GaramondC" w:eastAsia="Times New Roman" w:hAnsi="GaramondC" w:cs="Times New Roman"/>
      <w:color w:val="000000"/>
      <w:sz w:val="20"/>
      <w:szCs w:val="20"/>
      <w:lang w:eastAsia="ru-RU"/>
    </w:rPr>
  </w:style>
  <w:style w:type="paragraph" w:customStyle="1" w:styleId="-1">
    <w:name w:val="Контракт-раздел"/>
    <w:basedOn w:val="a"/>
    <w:next w:val="-0"/>
    <w:rsid w:val="001C5D33"/>
    <w:pPr>
      <w:keepNext/>
      <w:tabs>
        <w:tab w:val="num" w:pos="480"/>
        <w:tab w:val="left" w:pos="540"/>
      </w:tabs>
      <w:suppressAutoHyphens/>
      <w:spacing w:before="360" w:after="120"/>
      <w:ind w:left="480" w:hanging="480"/>
      <w:jc w:val="center"/>
      <w:outlineLvl w:val="3"/>
    </w:pPr>
    <w:rPr>
      <w:rFonts w:eastAsia="Times New Roman" w:cs="Times New Roman"/>
      <w:b/>
      <w:bCs/>
      <w:caps/>
      <w:smallCaps/>
      <w:szCs w:val="24"/>
      <w:lang w:eastAsia="ru-RU"/>
    </w:rPr>
  </w:style>
  <w:style w:type="paragraph" w:customStyle="1" w:styleId="-2">
    <w:name w:val="Контракт-подпункт"/>
    <w:basedOn w:val="a"/>
    <w:rsid w:val="001C5D33"/>
    <w:pPr>
      <w:tabs>
        <w:tab w:val="num" w:pos="1391"/>
      </w:tabs>
      <w:ind w:left="1391" w:hanging="851"/>
    </w:pPr>
    <w:rPr>
      <w:rFonts w:eastAsia="Times New Roman" w:cs="Times New Roman"/>
      <w:szCs w:val="24"/>
      <w:lang w:eastAsia="ru-RU"/>
    </w:rPr>
  </w:style>
  <w:style w:type="paragraph" w:customStyle="1" w:styleId="-3">
    <w:name w:val="Контракт-подподпункт"/>
    <w:basedOn w:val="a"/>
    <w:rsid w:val="001C5D33"/>
    <w:pPr>
      <w:tabs>
        <w:tab w:val="num" w:pos="1418"/>
      </w:tabs>
      <w:ind w:left="1418" w:hanging="567"/>
    </w:pPr>
    <w:rPr>
      <w:rFonts w:eastAsia="Times New Roman" w:cs="Times New Roman"/>
      <w:szCs w:val="24"/>
      <w:lang w:eastAsia="ru-RU"/>
    </w:rPr>
  </w:style>
  <w:style w:type="paragraph" w:customStyle="1" w:styleId="Preformat">
    <w:name w:val="Preformat"/>
    <w:rsid w:val="001C5D33"/>
    <w:pPr>
      <w:widowControl w:val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1">
    <w:name w:val="Основной текст 31"/>
    <w:basedOn w:val="a"/>
    <w:rsid w:val="001C5D33"/>
    <w:pPr>
      <w:keepNext/>
      <w:keepLines/>
      <w:ind w:firstLine="0"/>
    </w:pPr>
    <w:rPr>
      <w:rFonts w:eastAsia="Times New Roman" w:cs="Times New Roman"/>
      <w:szCs w:val="20"/>
      <w:lang w:eastAsia="ru-RU"/>
    </w:rPr>
  </w:style>
  <w:style w:type="paragraph" w:customStyle="1" w:styleId="aff5">
    <w:name w:val="Знак Знак"/>
    <w:basedOn w:val="a"/>
    <w:rsid w:val="001C5D33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6">
    <w:name w:val="Balloon Text"/>
    <w:basedOn w:val="a"/>
    <w:link w:val="aff7"/>
    <w:semiHidden/>
    <w:rsid w:val="001C5D33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7">
    <w:name w:val="Текст выноски Знак"/>
    <w:basedOn w:val="a0"/>
    <w:link w:val="aff6"/>
    <w:semiHidden/>
    <w:rsid w:val="001C5D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8">
    <w:name w:val="Знак"/>
    <w:basedOn w:val="a"/>
    <w:rsid w:val="001C5D33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Title">
    <w:name w:val="ConsTitle"/>
    <w:rsid w:val="001C5D33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9">
    <w:name w:val="Знак Знак Знак Знак Знак Знак Знак Знак Знак"/>
    <w:basedOn w:val="a"/>
    <w:rsid w:val="001C5D33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1C5D33"/>
    <w:pPr>
      <w:autoSpaceDE w:val="0"/>
      <w:autoSpaceDN w:val="0"/>
      <w:adjustRightInd w:val="0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affa">
    <w:name w:val="Знак Знак"/>
    <w:basedOn w:val="a"/>
    <w:rsid w:val="001C5D33"/>
    <w:pPr>
      <w:spacing w:after="160" w:line="240" w:lineRule="exact"/>
      <w:ind w:firstLine="0"/>
      <w:jc w:val="left"/>
    </w:pPr>
    <w:rPr>
      <w:rFonts w:ascii="Verdana" w:eastAsia="Times New Roman" w:hAnsi="Verdana" w:cs="Verdana"/>
      <w:szCs w:val="24"/>
      <w:lang w:val="en-US"/>
    </w:rPr>
  </w:style>
  <w:style w:type="paragraph" w:customStyle="1" w:styleId="Heading">
    <w:name w:val="Heading"/>
    <w:rsid w:val="001C5D33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2"/>
      <w:lang w:eastAsia="ru-RU"/>
    </w:rPr>
  </w:style>
  <w:style w:type="character" w:customStyle="1" w:styleId="submenu-table">
    <w:name w:val="submenu-table"/>
    <w:basedOn w:val="a0"/>
    <w:rsid w:val="001C5D33"/>
  </w:style>
  <w:style w:type="paragraph" w:customStyle="1" w:styleId="ConsNonformat">
    <w:name w:val="ConsNonformat"/>
    <w:rsid w:val="001C5D3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b">
    <w:name w:val="Таблицы (моноширинный)"/>
    <w:basedOn w:val="a"/>
    <w:next w:val="a"/>
    <w:rsid w:val="001C5D33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c">
    <w:name w:val="Знак"/>
    <w:basedOn w:val="a"/>
    <w:rsid w:val="001C5D33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Обычный2"/>
    <w:basedOn w:val="a"/>
    <w:rsid w:val="001C5D3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2b">
    <w:name w:val="2"/>
    <w:basedOn w:val="a"/>
    <w:rsid w:val="001C5D3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100">
    <w:name w:val="10"/>
    <w:basedOn w:val="a"/>
    <w:link w:val="101"/>
    <w:rsid w:val="001C5D3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article">
    <w:name w:val="article"/>
    <w:basedOn w:val="a"/>
    <w:rsid w:val="001C5D33"/>
    <w:pPr>
      <w:spacing w:after="232"/>
      <w:ind w:left="348" w:firstLine="0"/>
      <w:jc w:val="left"/>
    </w:pPr>
    <w:rPr>
      <w:rFonts w:ascii="Verdana" w:eastAsia="Times New Roman" w:hAnsi="Verdana" w:cs="Times New Roman"/>
      <w:color w:val="108F3E"/>
      <w:sz w:val="20"/>
      <w:szCs w:val="20"/>
      <w:lang w:val="en-US" w:bidi="en-US"/>
    </w:rPr>
  </w:style>
  <w:style w:type="paragraph" w:customStyle="1" w:styleId="affd">
    <w:name w:val="Знак Знак Знак Знак Знак Знак Знак Знак Знак Знак Знак Знак Знак Знак Знак Знак"/>
    <w:basedOn w:val="a"/>
    <w:rsid w:val="001C5D33"/>
    <w:pPr>
      <w:widowControl w:val="0"/>
      <w:adjustRightInd w:val="0"/>
      <w:spacing w:after="160" w:line="240" w:lineRule="exact"/>
      <w:ind w:firstLine="0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PlusTitle">
    <w:name w:val="ConsPlusTitle"/>
    <w:rsid w:val="001C5D33"/>
    <w:pPr>
      <w:widowControl w:val="0"/>
      <w:ind w:firstLine="0"/>
      <w:jc w:val="left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ffe">
    <w:name w:val="caption"/>
    <w:basedOn w:val="a"/>
    <w:next w:val="a"/>
    <w:qFormat/>
    <w:rsid w:val="001C5D33"/>
    <w:pPr>
      <w:ind w:firstLine="0"/>
      <w:jc w:val="left"/>
    </w:pPr>
    <w:rPr>
      <w:rFonts w:eastAsia="Times New Roman" w:cs="Times New Roman"/>
      <w:b/>
      <w:sz w:val="20"/>
      <w:szCs w:val="20"/>
      <w:lang w:eastAsia="ru-RU"/>
    </w:rPr>
  </w:style>
  <w:style w:type="character" w:customStyle="1" w:styleId="101">
    <w:name w:val="10 Знак"/>
    <w:link w:val="100"/>
    <w:rsid w:val="001C5D33"/>
    <w:rPr>
      <w:rFonts w:eastAsia="Times New Roman" w:cs="Times New Roman"/>
      <w:szCs w:val="24"/>
      <w:lang w:eastAsia="ru-RU"/>
    </w:rPr>
  </w:style>
  <w:style w:type="paragraph" w:styleId="afff">
    <w:name w:val="Document Map"/>
    <w:basedOn w:val="a"/>
    <w:link w:val="afff0"/>
    <w:semiHidden/>
    <w:rsid w:val="001C5D33"/>
    <w:pPr>
      <w:shd w:val="clear" w:color="auto" w:fill="00008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0">
    <w:name w:val="Схема документа Знак"/>
    <w:basedOn w:val="a0"/>
    <w:link w:val="afff"/>
    <w:semiHidden/>
    <w:rsid w:val="001C5D3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Style3">
    <w:name w:val="Style3"/>
    <w:basedOn w:val="a"/>
    <w:rsid w:val="001C5D33"/>
    <w:pPr>
      <w:widowControl w:val="0"/>
      <w:autoSpaceDE w:val="0"/>
      <w:autoSpaceDN w:val="0"/>
      <w:adjustRightInd w:val="0"/>
      <w:spacing w:line="227" w:lineRule="exact"/>
      <w:ind w:firstLine="312"/>
    </w:pPr>
    <w:rPr>
      <w:rFonts w:ascii="Courier New" w:eastAsia="Calibri" w:hAnsi="Courier New" w:cs="Times New Roman"/>
      <w:szCs w:val="24"/>
      <w:lang w:eastAsia="ru-RU"/>
    </w:rPr>
  </w:style>
  <w:style w:type="character" w:customStyle="1" w:styleId="FontStyle25">
    <w:name w:val="Font Style25"/>
    <w:rsid w:val="001C5D33"/>
    <w:rPr>
      <w:rFonts w:ascii="Courier New" w:hAnsi="Courier New" w:cs="Courier New"/>
      <w:sz w:val="16"/>
      <w:szCs w:val="16"/>
    </w:rPr>
  </w:style>
  <w:style w:type="paragraph" w:customStyle="1" w:styleId="Style5">
    <w:name w:val="Style5"/>
    <w:basedOn w:val="a"/>
    <w:rsid w:val="001C5D33"/>
    <w:pPr>
      <w:widowControl w:val="0"/>
      <w:autoSpaceDE w:val="0"/>
      <w:autoSpaceDN w:val="0"/>
      <w:adjustRightInd w:val="0"/>
      <w:spacing w:line="226" w:lineRule="exact"/>
      <w:ind w:firstLine="562"/>
    </w:pPr>
    <w:rPr>
      <w:rFonts w:ascii="Courier New" w:eastAsia="Times New Roman" w:hAnsi="Courier New" w:cs="Times New Roman"/>
      <w:szCs w:val="24"/>
      <w:lang w:eastAsia="ru-RU"/>
    </w:rPr>
  </w:style>
  <w:style w:type="paragraph" w:styleId="afff1">
    <w:name w:val="List Paragraph"/>
    <w:basedOn w:val="a"/>
    <w:uiPriority w:val="34"/>
    <w:qFormat/>
    <w:rsid w:val="001C5D33"/>
    <w:pPr>
      <w:ind w:left="720" w:firstLine="0"/>
      <w:contextualSpacing/>
      <w:jc w:val="left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rsid w:val="001C5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7407</Words>
  <Characters>42223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vv.shuvalov@outlook.com</cp:lastModifiedBy>
  <cp:revision>7</cp:revision>
  <cp:lastPrinted>2020-06-30T12:03:00Z</cp:lastPrinted>
  <dcterms:created xsi:type="dcterms:W3CDTF">2018-01-28T09:09:00Z</dcterms:created>
  <dcterms:modified xsi:type="dcterms:W3CDTF">2025-02-04T11:17:00Z</dcterms:modified>
</cp:coreProperties>
</file>